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28409" w14:textId="3EA64E86" w:rsidR="001F6008" w:rsidRPr="00007077" w:rsidRDefault="00603E51" w:rsidP="00EF15BE">
      <w:pPr>
        <w:pStyle w:val="mojnumer1zal"/>
        <w:numPr>
          <w:ilvl w:val="0"/>
          <w:numId w:val="0"/>
        </w:numPr>
        <w:tabs>
          <w:tab w:val="left" w:pos="708"/>
        </w:tabs>
        <w:spacing w:after="0"/>
        <w:rPr>
          <w:rFonts w:cs="Calibri"/>
          <w:b/>
          <w:bCs/>
          <w:sz w:val="28"/>
          <w:szCs w:val="28"/>
          <w:u w:val="single"/>
        </w:rPr>
      </w:pPr>
      <w:bookmarkStart w:id="0" w:name="_Hlk126582137"/>
      <w:r>
        <w:rPr>
          <w:rFonts w:cs="Calibri"/>
          <w:b/>
          <w:bCs/>
          <w:sz w:val="28"/>
          <w:szCs w:val="28"/>
          <w:u w:val="single"/>
        </w:rPr>
        <w:t xml:space="preserve">INFORMACJA ADMINISTRATORA O PRZETWARZANIU DANYCH OSOBOWYCH </w:t>
      </w:r>
    </w:p>
    <w:bookmarkEnd w:id="0"/>
    <w:p w14:paraId="54E01559" w14:textId="77777777" w:rsidR="00070F40" w:rsidRPr="00007077" w:rsidRDefault="00070F40" w:rsidP="00007077">
      <w:pPr>
        <w:tabs>
          <w:tab w:val="left" w:pos="0"/>
          <w:tab w:val="right" w:pos="284"/>
        </w:tabs>
        <w:spacing w:before="120" w:after="0" w:line="240" w:lineRule="auto"/>
        <w:jc w:val="both"/>
        <w:rPr>
          <w:rFonts w:cs="Calibri"/>
        </w:rPr>
      </w:pPr>
    </w:p>
    <w:p w14:paraId="339FED7F" w14:textId="01302F8A" w:rsidR="002D3DDF" w:rsidRPr="00007077" w:rsidRDefault="00980060" w:rsidP="00603E51">
      <w:pPr>
        <w:tabs>
          <w:tab w:val="left" w:pos="0"/>
          <w:tab w:val="right" w:pos="284"/>
        </w:tabs>
        <w:spacing w:before="120" w:after="0" w:line="240" w:lineRule="auto"/>
        <w:jc w:val="both"/>
        <w:rPr>
          <w:rFonts w:cs="Calibri"/>
          <w:bCs/>
        </w:rPr>
      </w:pPr>
      <w:r w:rsidRPr="00007077">
        <w:rPr>
          <w:rFonts w:cs="Calibri"/>
        </w:rPr>
        <w:t>Zgodnie z</w:t>
      </w:r>
      <w:r w:rsidR="008E7F19" w:rsidRPr="00007077">
        <w:rPr>
          <w:rFonts w:cs="Calibri"/>
        </w:rPr>
        <w:t xml:space="preserve"> art. 13</w:t>
      </w:r>
      <w:r w:rsidR="00165015" w:rsidRPr="00007077">
        <w:rPr>
          <w:rFonts w:cs="Calibri"/>
        </w:rPr>
        <w:t xml:space="preserve"> ust. 1 i ust. 2</w:t>
      </w:r>
      <w:r w:rsidR="008E7F19" w:rsidRPr="00007077">
        <w:rPr>
          <w:rFonts w:cs="Calibri"/>
        </w:rPr>
        <w:t xml:space="preserve"> rozporządzenia Parlamentu Europejskiego i Rady (UE) 2016/679 z dnia 27 kwietnia 2016 r.</w:t>
      </w:r>
      <w:r w:rsidR="00E57EB5" w:rsidRPr="00007077">
        <w:rPr>
          <w:rFonts w:cs="Calibri"/>
        </w:rPr>
        <w:t xml:space="preserve"> </w:t>
      </w:r>
      <w:r w:rsidR="008E7F19" w:rsidRPr="00007077">
        <w:rPr>
          <w:rFonts w:cs="Calibri"/>
        </w:rPr>
        <w:t>w sprawie ochrony osób fizycznych w związku</w:t>
      </w:r>
      <w:r w:rsidR="002E1D8B" w:rsidRPr="00007077">
        <w:rPr>
          <w:rFonts w:cs="Calibri"/>
        </w:rPr>
        <w:t xml:space="preserve"> z </w:t>
      </w:r>
      <w:r w:rsidR="008E7F19" w:rsidRPr="00007077">
        <w:rPr>
          <w:rFonts w:cs="Calibri"/>
        </w:rPr>
        <w:t>przetwarzaniem danych osobowych i w sprawie swobodnego przepływu takich danych oraz uchylenia dyrektywy 95/46/WE (ogólne rozporządzen</w:t>
      </w:r>
      <w:r w:rsidR="008B5096" w:rsidRPr="00007077">
        <w:rPr>
          <w:rFonts w:cs="Calibri"/>
        </w:rPr>
        <w:t>ie o ochronie danych) (Dz. Urz</w:t>
      </w:r>
      <w:r w:rsidR="008E7F19" w:rsidRPr="00007077">
        <w:rPr>
          <w:rFonts w:cs="Calibri"/>
        </w:rPr>
        <w:t xml:space="preserve">. </w:t>
      </w:r>
      <w:r w:rsidR="00466BC3" w:rsidRPr="00007077">
        <w:rPr>
          <w:rFonts w:cs="Calibri"/>
        </w:rPr>
        <w:t>UE</w:t>
      </w:r>
      <w:r w:rsidR="008E7F19" w:rsidRPr="00007077">
        <w:rPr>
          <w:rFonts w:cs="Calibri"/>
        </w:rPr>
        <w:t xml:space="preserve"> z dnia 04.05.2016 r. L 119/1)</w:t>
      </w:r>
      <w:r w:rsidR="008E7F19" w:rsidRPr="00007077">
        <w:rPr>
          <w:rFonts w:cs="Calibri"/>
          <w:bCs/>
        </w:rPr>
        <w:t xml:space="preserve">, </w:t>
      </w:r>
      <w:r w:rsidR="00832085" w:rsidRPr="00007077">
        <w:rPr>
          <w:rFonts w:cs="Calibri"/>
          <w:bCs/>
        </w:rPr>
        <w:t>dalej jako „RODO</w:t>
      </w:r>
      <w:r w:rsidR="008E7F19" w:rsidRPr="00007077">
        <w:rPr>
          <w:rFonts w:cs="Calibri"/>
          <w:bCs/>
        </w:rPr>
        <w:t xml:space="preserve">”, </w:t>
      </w:r>
      <w:r w:rsidR="00603E51">
        <w:rPr>
          <w:rFonts w:cs="Calibri"/>
          <w:bCs/>
        </w:rPr>
        <w:t>informujemy</w:t>
      </w:r>
      <w:r w:rsidRPr="00007077">
        <w:rPr>
          <w:rFonts w:cs="Calibri"/>
          <w:bCs/>
        </w:rPr>
        <w:t>, że</w:t>
      </w:r>
      <w:r w:rsidR="00A91796" w:rsidRPr="00007077">
        <w:rPr>
          <w:rFonts w:cs="Calibri"/>
          <w:bCs/>
        </w:rPr>
        <w:t>:</w:t>
      </w:r>
    </w:p>
    <w:p w14:paraId="4198FA58" w14:textId="09BB4A86" w:rsidR="00D73962" w:rsidRPr="00D73962" w:rsidRDefault="00D73962" w:rsidP="00D73962">
      <w:pPr>
        <w:numPr>
          <w:ilvl w:val="0"/>
          <w:numId w:val="6"/>
        </w:numPr>
        <w:tabs>
          <w:tab w:val="left" w:pos="0"/>
          <w:tab w:val="right" w:pos="142"/>
        </w:tabs>
        <w:spacing w:before="120" w:after="0" w:line="240" w:lineRule="auto"/>
        <w:jc w:val="both"/>
        <w:rPr>
          <w:rFonts w:cs="Calibri"/>
        </w:rPr>
      </w:pPr>
      <w:r w:rsidRPr="00D73962">
        <w:rPr>
          <w:rFonts w:cs="Calibri"/>
        </w:rPr>
        <w:t xml:space="preserve">Administratorem Pani/Pana danych osobowych jest Gmina Miasto Golub-Dobrzyń, reprezentowana przez Burmistrza Miasta Golubia-Dobrzynia, z siedzibą w Golubiu-Dobrzyniu pod adresem: Plac 1000-lecia 25, 87-400 Golub-Dobrzyń, tel. (56) 683 54 10 do 13, e-mail: </w:t>
      </w:r>
      <w:r w:rsidR="00704F3D">
        <w:rPr>
          <w:rFonts w:cs="Calibri"/>
        </w:rPr>
        <w:br/>
      </w:r>
      <w:r w:rsidRPr="00D73962">
        <w:rPr>
          <w:rFonts w:cs="Calibri"/>
        </w:rPr>
        <w:t xml:space="preserve">um@golub-dobrzyn.pl, </w:t>
      </w:r>
    </w:p>
    <w:p w14:paraId="24C8D1EB" w14:textId="77777777" w:rsidR="00D73962" w:rsidRPr="00D73962" w:rsidRDefault="00D73962" w:rsidP="00D73962">
      <w:pPr>
        <w:numPr>
          <w:ilvl w:val="0"/>
          <w:numId w:val="6"/>
        </w:numPr>
        <w:tabs>
          <w:tab w:val="left" w:pos="0"/>
          <w:tab w:val="right" w:pos="142"/>
        </w:tabs>
        <w:spacing w:before="120" w:after="0" w:line="240" w:lineRule="auto"/>
        <w:jc w:val="both"/>
        <w:rPr>
          <w:rFonts w:cs="Calibri"/>
        </w:rPr>
      </w:pPr>
      <w:r w:rsidRPr="00D73962">
        <w:rPr>
          <w:rFonts w:cs="Calibri"/>
        </w:rPr>
        <w:t xml:space="preserve">W sprawach z zakresu ochrony danych osobowych mogą Państwo kontaktować się z Inspektorem Ochrony Danych pod adresem e-mail: iod@golub-dobrzyn.pl </w:t>
      </w:r>
    </w:p>
    <w:p w14:paraId="46B32943" w14:textId="77777777" w:rsidR="000A7672" w:rsidRPr="00A97D6C" w:rsidRDefault="00603E51" w:rsidP="000A7672">
      <w:pPr>
        <w:numPr>
          <w:ilvl w:val="0"/>
          <w:numId w:val="6"/>
        </w:numPr>
        <w:tabs>
          <w:tab w:val="left" w:pos="0"/>
          <w:tab w:val="right" w:pos="284"/>
        </w:tabs>
        <w:spacing w:before="120"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cs="Calibri"/>
        </w:rPr>
        <w:t>Państwa</w:t>
      </w:r>
      <w:r w:rsidR="00980060" w:rsidRPr="00007077">
        <w:rPr>
          <w:rFonts w:cs="Calibri"/>
        </w:rPr>
        <w:t xml:space="preserve"> dane osobowe będą przetwarzane </w:t>
      </w:r>
      <w:bookmarkStart w:id="1" w:name="_Hlk126582200"/>
      <w:r w:rsidR="00A85712">
        <w:rPr>
          <w:rFonts w:cs="Calibri"/>
        </w:rPr>
        <w:t xml:space="preserve">na podstawie </w:t>
      </w:r>
      <w:r w:rsidR="00A85712" w:rsidRPr="00007077">
        <w:rPr>
          <w:rFonts w:cs="Calibri"/>
        </w:rPr>
        <w:t>art. 6 ust. 1 pkt e RODO (przetwarzanie jest niezbędne do wykonania zadania realizowanego w interesie publicznym lub w ramach sprawowania władzy publicznej powierzonej administratorowi).</w:t>
      </w:r>
      <w:r w:rsidR="00A85712">
        <w:rPr>
          <w:rFonts w:cs="Calibri"/>
        </w:rPr>
        <w:t xml:space="preserve"> Państwa dane będą przetwarzane </w:t>
      </w:r>
      <w:r w:rsidR="00A85712" w:rsidRPr="000A7672">
        <w:rPr>
          <w:rFonts w:cs="Calibri"/>
          <w:b/>
          <w:bCs/>
        </w:rPr>
        <w:t>w</w:t>
      </w:r>
      <w:r w:rsidR="00980060" w:rsidRPr="000A7672">
        <w:rPr>
          <w:rFonts w:cs="Calibri"/>
          <w:b/>
          <w:bCs/>
        </w:rPr>
        <w:t xml:space="preserve"> celu uzyskania dofinansowania w zakresie usuwania wyrobów zawierających azbest, w tym </w:t>
      </w:r>
      <w:r w:rsidR="00980060" w:rsidRPr="00A97D6C">
        <w:rPr>
          <w:rFonts w:asciiTheme="minorHAnsi" w:hAnsiTheme="minorHAnsi" w:cstheme="minorHAnsi"/>
          <w:b/>
          <w:bCs/>
        </w:rPr>
        <w:t>podpisania umowy, realizacji zadania oraz rozlicze</w:t>
      </w:r>
      <w:r w:rsidR="00A85712" w:rsidRPr="00A97D6C">
        <w:rPr>
          <w:rFonts w:asciiTheme="minorHAnsi" w:hAnsiTheme="minorHAnsi" w:cstheme="minorHAnsi"/>
          <w:b/>
          <w:bCs/>
        </w:rPr>
        <w:t>nia przyznanego dofinansowania.</w:t>
      </w:r>
      <w:bookmarkEnd w:id="1"/>
    </w:p>
    <w:p w14:paraId="744DD499" w14:textId="284AC5E2" w:rsidR="000A7672" w:rsidRPr="00A97D6C" w:rsidRDefault="000A7672" w:rsidP="00A97D6C">
      <w:pPr>
        <w:tabs>
          <w:tab w:val="left" w:pos="0"/>
          <w:tab w:val="right" w:pos="284"/>
        </w:tabs>
        <w:spacing w:before="120" w:after="0" w:line="240" w:lineRule="auto"/>
        <w:ind w:left="284"/>
        <w:jc w:val="both"/>
        <w:rPr>
          <w:rFonts w:asciiTheme="minorHAnsi" w:hAnsiTheme="minorHAnsi" w:cstheme="minorHAnsi"/>
        </w:rPr>
      </w:pPr>
      <w:r w:rsidRPr="00A97D6C">
        <w:rPr>
          <w:rFonts w:asciiTheme="minorHAnsi" w:eastAsia="Calibri" w:hAnsiTheme="minorHAnsi" w:cstheme="minorHAnsi"/>
        </w:rPr>
        <w:t xml:space="preserve">W przypadku dobrowolnego udostępniania przez Państwa danych osobowych innych niż wynikające z obowiązku prawnego (tj. numeru telefonu, adres e- mail), podstawę legalizującą ich przetwarzanie stanowi wyrażona zgoda na przetwarzanie swoich danych osobowych (art. 6 ust. 1 lit. a RODO). Udostępnione dobrowolnie dane będą przetwarzane </w:t>
      </w:r>
      <w:r w:rsidRPr="00A97D6C">
        <w:rPr>
          <w:rFonts w:asciiTheme="minorHAnsi" w:eastAsia="Calibri" w:hAnsiTheme="minorHAnsi" w:cstheme="minorHAnsi"/>
          <w:b/>
          <w:bCs/>
        </w:rPr>
        <w:t>w celu nawiązania kontaktu telefonicznego</w:t>
      </w:r>
      <w:r w:rsidR="000C49AF" w:rsidRPr="00A97D6C">
        <w:rPr>
          <w:rFonts w:asciiTheme="minorHAnsi" w:eastAsia="Calibri" w:hAnsiTheme="minorHAnsi" w:cstheme="minorHAnsi"/>
          <w:b/>
          <w:bCs/>
        </w:rPr>
        <w:t>/mailowego</w:t>
      </w:r>
      <w:r w:rsidRPr="00A97D6C">
        <w:rPr>
          <w:rFonts w:asciiTheme="minorHAnsi" w:eastAsia="Calibri" w:hAnsiTheme="minorHAnsi" w:cstheme="minorHAnsi"/>
          <w:b/>
          <w:bCs/>
        </w:rPr>
        <w:t xml:space="preserve"> w związku z powiadomieniem o wyniku rekrutacji, ustalenia terminu realizacji usuwania wyrobów zawierających azbest.</w:t>
      </w:r>
    </w:p>
    <w:p w14:paraId="37F4C91A" w14:textId="42793F6E" w:rsidR="00007077" w:rsidRDefault="00980060" w:rsidP="00A85712">
      <w:pPr>
        <w:pStyle w:val="Akapitzlist"/>
        <w:numPr>
          <w:ilvl w:val="0"/>
          <w:numId w:val="6"/>
        </w:numPr>
        <w:tabs>
          <w:tab w:val="left" w:pos="0"/>
          <w:tab w:val="right" w:pos="284"/>
        </w:tabs>
        <w:spacing w:before="120" w:after="0" w:line="240" w:lineRule="auto"/>
        <w:ind w:left="284" w:hanging="284"/>
        <w:jc w:val="both"/>
        <w:rPr>
          <w:rFonts w:cs="Calibri"/>
        </w:rPr>
      </w:pPr>
      <w:r w:rsidRPr="00007077">
        <w:rPr>
          <w:rFonts w:cs="Calibri"/>
        </w:rPr>
        <w:t xml:space="preserve">Odbiorcą </w:t>
      </w:r>
      <w:r w:rsidR="00A85712">
        <w:rPr>
          <w:rFonts w:cs="Calibri"/>
        </w:rPr>
        <w:t>Państwa</w:t>
      </w:r>
      <w:r w:rsidRPr="00007077">
        <w:rPr>
          <w:rFonts w:cs="Calibri"/>
        </w:rPr>
        <w:t xml:space="preserve"> danych osobowych, dotyczących spraw określonych we wniosku, będą: </w:t>
      </w:r>
      <w:bookmarkStart w:id="2" w:name="_Hlk126582297"/>
      <w:r w:rsidRPr="00007077">
        <w:rPr>
          <w:rFonts w:cs="Calibri"/>
        </w:rPr>
        <w:t>Wojewódzki Fundusz Ochrony Środowiska i Gospodarki Wodnej w Toruniu oraz podmiot wyłoniony przez Administratora do wykonania usługi związanej z usunięciem azbestu</w:t>
      </w:r>
      <w:bookmarkEnd w:id="2"/>
      <w:r w:rsidR="00007077" w:rsidRPr="00007077">
        <w:rPr>
          <w:rFonts w:cs="Calibri"/>
        </w:rPr>
        <w:t>.</w:t>
      </w:r>
    </w:p>
    <w:p w14:paraId="44D3B560" w14:textId="77777777" w:rsidR="00007077" w:rsidRPr="009560D1" w:rsidRDefault="00007077" w:rsidP="00007077">
      <w:pPr>
        <w:pStyle w:val="Akapitzlist"/>
        <w:tabs>
          <w:tab w:val="left" w:pos="0"/>
          <w:tab w:val="right" w:pos="284"/>
        </w:tabs>
        <w:spacing w:before="120" w:after="0" w:line="240" w:lineRule="auto"/>
        <w:ind w:left="284"/>
        <w:jc w:val="both"/>
        <w:rPr>
          <w:rFonts w:cs="Calibri"/>
          <w:sz w:val="14"/>
          <w:szCs w:val="14"/>
        </w:rPr>
      </w:pPr>
    </w:p>
    <w:p w14:paraId="08E1EFEE" w14:textId="773769FF" w:rsidR="00132F9C" w:rsidRPr="00007077" w:rsidRDefault="00A85712" w:rsidP="00A85712">
      <w:pPr>
        <w:pStyle w:val="Akapitzlist"/>
        <w:numPr>
          <w:ilvl w:val="0"/>
          <w:numId w:val="6"/>
        </w:numPr>
        <w:tabs>
          <w:tab w:val="left" w:pos="0"/>
          <w:tab w:val="right" w:pos="284"/>
        </w:tabs>
        <w:spacing w:before="120"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Państwa dane osobowe nie będą przekazywane do</w:t>
      </w:r>
      <w:r w:rsidR="00980060" w:rsidRPr="00007077">
        <w:rPr>
          <w:rFonts w:cs="Calibri"/>
        </w:rPr>
        <w:t xml:space="preserve"> państwa trzeciego lub organizacji międzynarodowej.</w:t>
      </w:r>
    </w:p>
    <w:p w14:paraId="5EBE3EF2" w14:textId="1A3FD522" w:rsidR="001323F4" w:rsidRPr="00A97D6C" w:rsidRDefault="00A85712" w:rsidP="00007077">
      <w:pPr>
        <w:pStyle w:val="Default"/>
        <w:numPr>
          <w:ilvl w:val="0"/>
          <w:numId w:val="6"/>
        </w:numPr>
        <w:spacing w:before="120"/>
        <w:ind w:left="284" w:hanging="284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Państwa</w:t>
      </w:r>
      <w:r w:rsidR="00980060" w:rsidRPr="00007077">
        <w:rPr>
          <w:rFonts w:ascii="Calibri" w:hAnsi="Calibri" w:cs="Calibri"/>
          <w:sz w:val="22"/>
          <w:szCs w:val="22"/>
        </w:rPr>
        <w:t xml:space="preserve"> dane osobowe, dotyczące spraw określonych we wniosku, </w:t>
      </w:r>
      <w:r w:rsidR="00993037" w:rsidRPr="00007077">
        <w:rPr>
          <w:rFonts w:ascii="Calibri" w:hAnsi="Calibri" w:cs="Calibri"/>
          <w:sz w:val="22"/>
          <w:szCs w:val="22"/>
          <w:lang w:eastAsia="en-US"/>
        </w:rPr>
        <w:t>będą przetwarzane do czasu osiągnięcia celu, w jakim je pozyska</w:t>
      </w:r>
      <w:r w:rsidR="00980060" w:rsidRPr="00007077">
        <w:rPr>
          <w:rFonts w:ascii="Calibri" w:hAnsi="Calibri" w:cs="Calibri"/>
          <w:sz w:val="22"/>
          <w:szCs w:val="22"/>
          <w:lang w:eastAsia="en-US"/>
        </w:rPr>
        <w:t>no</w:t>
      </w:r>
      <w:r w:rsidR="00993037" w:rsidRPr="00007077">
        <w:rPr>
          <w:rFonts w:ascii="Calibri" w:hAnsi="Calibri" w:cs="Calibri"/>
          <w:sz w:val="22"/>
          <w:szCs w:val="22"/>
          <w:lang w:eastAsia="en-US"/>
        </w:rPr>
        <w:t>,</w:t>
      </w:r>
      <w:r w:rsidR="00993037" w:rsidRPr="00007077">
        <w:rPr>
          <w:rFonts w:ascii="Calibri" w:hAnsi="Calibri" w:cs="Calibri"/>
          <w:color w:val="auto"/>
          <w:sz w:val="22"/>
          <w:szCs w:val="22"/>
        </w:rPr>
        <w:t xml:space="preserve"> a po tym czasie przez okres oraz w zakresie wymaganym przez przepisy powszechnie obowiązującego prawa, w tym </w:t>
      </w:r>
      <w:r w:rsidR="00993037" w:rsidRPr="00007077">
        <w:rPr>
          <w:rFonts w:ascii="Calibri" w:hAnsi="Calibri" w:cs="Calibri"/>
          <w:sz w:val="22"/>
          <w:szCs w:val="22"/>
          <w:lang w:eastAsia="en-US"/>
        </w:rPr>
        <w:t>rozporządzenia Prezesa Rady Ministrów z</w:t>
      </w:r>
      <w:r w:rsidR="00126BAE" w:rsidRPr="00007077">
        <w:rPr>
          <w:rFonts w:ascii="Calibri" w:hAnsi="Calibri" w:cs="Calibri"/>
          <w:sz w:val="22"/>
          <w:szCs w:val="22"/>
          <w:lang w:eastAsia="en-US"/>
        </w:rPr>
        <w:t> </w:t>
      </w:r>
      <w:r w:rsidR="00993037" w:rsidRPr="00007077">
        <w:rPr>
          <w:rFonts w:ascii="Calibri" w:hAnsi="Calibri" w:cs="Calibri"/>
          <w:sz w:val="22"/>
          <w:szCs w:val="22"/>
          <w:lang w:eastAsia="en-US"/>
        </w:rPr>
        <w:t xml:space="preserve">dnia 18 stycznia 2011 r. w sprawie instrukcji kancelaryjnej, jednolitych rzeczowych wykazów akt </w:t>
      </w:r>
      <w:r w:rsidR="00993037" w:rsidRPr="00A97D6C">
        <w:rPr>
          <w:rFonts w:ascii="Calibri" w:hAnsi="Calibri" w:cs="Calibri"/>
          <w:color w:val="auto"/>
          <w:sz w:val="22"/>
          <w:szCs w:val="22"/>
          <w:lang w:eastAsia="en-US"/>
        </w:rPr>
        <w:t xml:space="preserve">oraz instrukcji w sprawie </w:t>
      </w:r>
      <w:r w:rsidR="00993037" w:rsidRPr="00A97D6C">
        <w:rPr>
          <w:rFonts w:ascii="Calibri" w:hAnsi="Calibri" w:cs="Calibri"/>
          <w:color w:val="auto"/>
          <w:sz w:val="22"/>
          <w:szCs w:val="22"/>
        </w:rPr>
        <w:t>organizacji i zakresu działani</w:t>
      </w:r>
      <w:r w:rsidR="00993037" w:rsidRPr="00A97D6C">
        <w:rPr>
          <w:rFonts w:ascii="Calibri" w:hAnsi="Calibri" w:cs="Calibri"/>
          <w:color w:val="auto"/>
          <w:sz w:val="22"/>
          <w:szCs w:val="22"/>
          <w:lang w:eastAsia="en-US"/>
        </w:rPr>
        <w:t>a</w:t>
      </w:r>
      <w:r w:rsidR="00993037" w:rsidRPr="00A97D6C">
        <w:rPr>
          <w:rFonts w:ascii="Calibri" w:hAnsi="Calibri" w:cs="Calibri"/>
          <w:color w:val="auto"/>
          <w:sz w:val="22"/>
          <w:szCs w:val="22"/>
        </w:rPr>
        <w:t xml:space="preserve"> a</w:t>
      </w:r>
      <w:r w:rsidR="00993037" w:rsidRPr="00A97D6C">
        <w:rPr>
          <w:rFonts w:ascii="Calibri" w:hAnsi="Calibri" w:cs="Calibri"/>
          <w:color w:val="auto"/>
          <w:sz w:val="22"/>
          <w:szCs w:val="22"/>
          <w:lang w:eastAsia="en-US"/>
        </w:rPr>
        <w:t>rchiwów zakładowych (Dz. U. Nr </w:t>
      </w:r>
      <w:r w:rsidR="00993037" w:rsidRPr="00A97D6C">
        <w:rPr>
          <w:rFonts w:ascii="Calibri" w:hAnsi="Calibri" w:cs="Calibri"/>
          <w:color w:val="auto"/>
          <w:sz w:val="22"/>
          <w:szCs w:val="22"/>
        </w:rPr>
        <w:t xml:space="preserve">14, poz. 67 z </w:t>
      </w:r>
      <w:proofErr w:type="spellStart"/>
      <w:r w:rsidR="00993037" w:rsidRPr="00A97D6C">
        <w:rPr>
          <w:rFonts w:ascii="Calibri" w:hAnsi="Calibri" w:cs="Calibri"/>
          <w:color w:val="auto"/>
          <w:sz w:val="22"/>
          <w:szCs w:val="22"/>
        </w:rPr>
        <w:t>późn</w:t>
      </w:r>
      <w:proofErr w:type="spellEnd"/>
      <w:r w:rsidR="00993037" w:rsidRPr="00A97D6C">
        <w:rPr>
          <w:rFonts w:ascii="Calibri" w:hAnsi="Calibri" w:cs="Calibri"/>
          <w:color w:val="auto"/>
          <w:sz w:val="22"/>
          <w:szCs w:val="22"/>
        </w:rPr>
        <w:t>. zm.)</w:t>
      </w:r>
      <w:r w:rsidR="000A7672" w:rsidRPr="00A97D6C">
        <w:rPr>
          <w:rFonts w:ascii="Calibri" w:hAnsi="Calibri" w:cs="Calibri"/>
          <w:color w:val="auto"/>
          <w:sz w:val="22"/>
          <w:szCs w:val="22"/>
        </w:rPr>
        <w:t xml:space="preserve"> tj.</w:t>
      </w:r>
      <w:r w:rsidR="00A97D6C" w:rsidRPr="00A97D6C">
        <w:rPr>
          <w:rFonts w:ascii="Calibri" w:hAnsi="Calibri" w:cs="Calibri"/>
          <w:color w:val="auto"/>
          <w:sz w:val="22"/>
          <w:szCs w:val="22"/>
        </w:rPr>
        <w:t xml:space="preserve"> 25 </w:t>
      </w:r>
      <w:r w:rsidR="000A7672" w:rsidRPr="00A97D6C">
        <w:rPr>
          <w:rFonts w:ascii="Calibri" w:hAnsi="Calibri" w:cs="Calibri"/>
          <w:color w:val="auto"/>
          <w:sz w:val="22"/>
          <w:szCs w:val="22"/>
        </w:rPr>
        <w:t>lat</w:t>
      </w:r>
      <w:r w:rsidR="00993037" w:rsidRPr="00A97D6C">
        <w:rPr>
          <w:rFonts w:ascii="Calibri" w:hAnsi="Calibri" w:cs="Calibri"/>
          <w:color w:val="auto"/>
          <w:sz w:val="22"/>
          <w:szCs w:val="22"/>
        </w:rPr>
        <w:t>.</w:t>
      </w:r>
    </w:p>
    <w:p w14:paraId="4381C0AD" w14:textId="3E7BF62E" w:rsidR="00007077" w:rsidRPr="00007077" w:rsidRDefault="001323F4" w:rsidP="00007077">
      <w:pPr>
        <w:pStyle w:val="Default"/>
        <w:numPr>
          <w:ilvl w:val="0"/>
          <w:numId w:val="6"/>
        </w:numPr>
        <w:spacing w:before="120"/>
        <w:ind w:left="284" w:hanging="284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007077">
        <w:rPr>
          <w:rFonts w:ascii="Calibri" w:hAnsi="Calibri" w:cs="Calibri"/>
          <w:sz w:val="22"/>
          <w:szCs w:val="22"/>
        </w:rPr>
        <w:t>Przysługuj</w:t>
      </w:r>
      <w:r w:rsidR="00A85712">
        <w:rPr>
          <w:rFonts w:ascii="Calibri" w:hAnsi="Calibri" w:cs="Calibri"/>
          <w:sz w:val="22"/>
          <w:szCs w:val="22"/>
        </w:rPr>
        <w:t>ą Państwu następujące</w:t>
      </w:r>
      <w:r w:rsidR="00980060" w:rsidRPr="00007077">
        <w:rPr>
          <w:rFonts w:ascii="Calibri" w:hAnsi="Calibri" w:cs="Calibri"/>
          <w:sz w:val="22"/>
          <w:szCs w:val="22"/>
        </w:rPr>
        <w:t xml:space="preserve"> prawa</w:t>
      </w:r>
      <w:r w:rsidRPr="00007077">
        <w:rPr>
          <w:rFonts w:ascii="Calibri" w:hAnsi="Calibri" w:cs="Calibri"/>
          <w:sz w:val="22"/>
          <w:szCs w:val="22"/>
        </w:rPr>
        <w:t>:</w:t>
      </w:r>
    </w:p>
    <w:p w14:paraId="63C982DD" w14:textId="08553FBF" w:rsidR="00007077" w:rsidRPr="00007077" w:rsidRDefault="00A85712" w:rsidP="001D42DF">
      <w:pPr>
        <w:pStyle w:val="Default"/>
        <w:numPr>
          <w:ilvl w:val="1"/>
          <w:numId w:val="6"/>
        </w:numPr>
        <w:ind w:left="568" w:hanging="284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prawo do </w:t>
      </w:r>
      <w:r w:rsidR="001323F4" w:rsidRPr="00007077">
        <w:rPr>
          <w:rFonts w:ascii="Calibri" w:hAnsi="Calibri" w:cs="Calibri"/>
          <w:sz w:val="22"/>
          <w:szCs w:val="22"/>
        </w:rPr>
        <w:t xml:space="preserve">dostępu do treści swoich danych osobowych, </w:t>
      </w:r>
    </w:p>
    <w:p w14:paraId="44AE4634" w14:textId="730E580F" w:rsidR="00007077" w:rsidRPr="00007077" w:rsidRDefault="00A85712" w:rsidP="001D42DF">
      <w:pPr>
        <w:pStyle w:val="Default"/>
        <w:numPr>
          <w:ilvl w:val="1"/>
          <w:numId w:val="6"/>
        </w:numPr>
        <w:ind w:left="568" w:hanging="284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</w:t>
      </w:r>
      <w:r w:rsidRPr="0000707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do </w:t>
      </w:r>
      <w:r w:rsidR="001323F4" w:rsidRPr="00007077">
        <w:rPr>
          <w:rFonts w:ascii="Calibri" w:hAnsi="Calibri" w:cs="Calibri"/>
          <w:sz w:val="22"/>
          <w:szCs w:val="22"/>
        </w:rPr>
        <w:t xml:space="preserve">sprostowania danych osobowych, </w:t>
      </w:r>
    </w:p>
    <w:p w14:paraId="6CC824A3" w14:textId="76D21B17" w:rsidR="00007077" w:rsidRPr="00A97D6C" w:rsidRDefault="00A85712" w:rsidP="001D42DF">
      <w:pPr>
        <w:pStyle w:val="Default"/>
        <w:numPr>
          <w:ilvl w:val="1"/>
          <w:numId w:val="6"/>
        </w:numPr>
        <w:ind w:left="568" w:hanging="284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A97D6C">
        <w:rPr>
          <w:rFonts w:ascii="Calibri" w:hAnsi="Calibri" w:cs="Calibri"/>
          <w:sz w:val="22"/>
          <w:szCs w:val="22"/>
        </w:rPr>
        <w:t xml:space="preserve">prawo do </w:t>
      </w:r>
      <w:r w:rsidR="001323F4" w:rsidRPr="00A97D6C">
        <w:rPr>
          <w:rFonts w:ascii="Calibri" w:hAnsi="Calibri" w:cs="Calibri"/>
          <w:sz w:val="22"/>
          <w:szCs w:val="22"/>
        </w:rPr>
        <w:t>żądania od Administratora ograniczenia przetwarzania danych osobowych z zastrzeżeniem przypadków, o których mowa w art. 18 ust. 2 RODO</w:t>
      </w:r>
      <w:r w:rsidR="00007077" w:rsidRPr="00A97D6C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1117C5" w:rsidRPr="00A97D6C">
        <w:rPr>
          <w:rFonts w:ascii="Calibri" w:hAnsi="Calibri" w:cs="Calibri"/>
          <w:sz w:val="22"/>
          <w:szCs w:val="22"/>
        </w:rPr>
        <w:t>,</w:t>
      </w:r>
    </w:p>
    <w:p w14:paraId="7866344E" w14:textId="77777777" w:rsidR="00A97D6C" w:rsidRPr="00A97D6C" w:rsidRDefault="00B137E7" w:rsidP="00A97D6C">
      <w:pPr>
        <w:pStyle w:val="Default"/>
        <w:numPr>
          <w:ilvl w:val="1"/>
          <w:numId w:val="6"/>
        </w:numPr>
        <w:ind w:left="568" w:hanging="284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A97D6C">
        <w:rPr>
          <w:rFonts w:asciiTheme="minorHAnsi" w:hAnsiTheme="minorHAnsi" w:cstheme="minorHAnsi"/>
          <w:color w:val="auto"/>
          <w:sz w:val="22"/>
          <w:szCs w:val="22"/>
        </w:rPr>
        <w:t>prawo</w:t>
      </w:r>
      <w:r w:rsidR="00A85712" w:rsidRPr="00A97D6C">
        <w:rPr>
          <w:rFonts w:asciiTheme="minorHAnsi" w:hAnsiTheme="minorHAnsi" w:cstheme="minorHAnsi"/>
          <w:color w:val="auto"/>
          <w:sz w:val="22"/>
          <w:szCs w:val="22"/>
        </w:rPr>
        <w:t xml:space="preserve"> do</w:t>
      </w:r>
      <w:r w:rsidRPr="00A97D6C">
        <w:rPr>
          <w:rFonts w:asciiTheme="minorHAnsi" w:hAnsiTheme="minorHAnsi" w:cstheme="minorHAnsi"/>
          <w:color w:val="auto"/>
          <w:sz w:val="22"/>
          <w:szCs w:val="22"/>
        </w:rPr>
        <w:t xml:space="preserve"> sprzeciwu wobec przetwarzania danych osobowych,</w:t>
      </w:r>
    </w:p>
    <w:p w14:paraId="6A90E375" w14:textId="11EAD125" w:rsidR="000C49AF" w:rsidRPr="00A97D6C" w:rsidRDefault="000C49AF" w:rsidP="00A97D6C">
      <w:pPr>
        <w:pStyle w:val="Default"/>
        <w:numPr>
          <w:ilvl w:val="1"/>
          <w:numId w:val="6"/>
        </w:numPr>
        <w:ind w:left="568" w:hanging="284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A97D6C">
        <w:rPr>
          <w:rFonts w:asciiTheme="minorHAnsi" w:hAnsiTheme="minorHAnsi" w:cstheme="minorHAnsi"/>
          <w:color w:val="auto"/>
          <w:sz w:val="22"/>
          <w:szCs w:val="22"/>
        </w:rPr>
        <w:t>w przypadku gdy przetwarzanie odbywa się na podstawie wyrażonej zgody (art. 6 ust. 1 lit. a RODO) - prawo do cofnięcia zgody w dowolnym momencie bez wpływu na zgodność z prawem przetwarzania, którego dokonano na podstawie zgody przed jej cofnięciem.</w:t>
      </w:r>
    </w:p>
    <w:p w14:paraId="09012CA5" w14:textId="1690E53D" w:rsidR="001323F4" w:rsidRPr="00A97D6C" w:rsidRDefault="00A85712" w:rsidP="00A97D6C">
      <w:pPr>
        <w:pStyle w:val="Default"/>
        <w:numPr>
          <w:ilvl w:val="1"/>
          <w:numId w:val="6"/>
        </w:numPr>
        <w:ind w:left="568" w:hanging="284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A97D6C">
        <w:rPr>
          <w:rFonts w:ascii="Calibri" w:hAnsi="Calibri" w:cs="Calibri"/>
          <w:sz w:val="22"/>
          <w:szCs w:val="22"/>
        </w:rPr>
        <w:t xml:space="preserve">prawo do </w:t>
      </w:r>
      <w:r w:rsidR="001323F4" w:rsidRPr="00A97D6C">
        <w:rPr>
          <w:rFonts w:ascii="Calibri" w:hAnsi="Calibri" w:cs="Calibri"/>
          <w:sz w:val="22"/>
          <w:szCs w:val="22"/>
        </w:rPr>
        <w:t>wniesienia skargi do organu nadzorczego - Prezesa Urzędu Ochrony Danych Osobowych (PUODO)</w:t>
      </w:r>
    </w:p>
    <w:p w14:paraId="0D1A7196" w14:textId="1AFA47B6" w:rsidR="00007077" w:rsidRPr="00007077" w:rsidRDefault="00A85712" w:rsidP="00007077">
      <w:pPr>
        <w:pStyle w:val="Default"/>
        <w:numPr>
          <w:ilvl w:val="0"/>
          <w:numId w:val="6"/>
        </w:numPr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Państwa</w:t>
      </w:r>
      <w:r w:rsidR="00007077" w:rsidRPr="00007077">
        <w:rPr>
          <w:rFonts w:ascii="Calibri" w:hAnsi="Calibri" w:cs="Calibri"/>
          <w:sz w:val="22"/>
          <w:szCs w:val="22"/>
        </w:rPr>
        <w:t xml:space="preserve"> dane osobowe nie </w:t>
      </w:r>
      <w:r>
        <w:rPr>
          <w:rFonts w:ascii="Calibri" w:hAnsi="Calibri" w:cs="Calibri"/>
          <w:sz w:val="22"/>
          <w:szCs w:val="22"/>
        </w:rPr>
        <w:t>będą podlegały</w:t>
      </w:r>
      <w:r w:rsidR="00007077" w:rsidRPr="00007077">
        <w:rPr>
          <w:rFonts w:ascii="Calibri" w:hAnsi="Calibri" w:cs="Calibri"/>
          <w:sz w:val="22"/>
          <w:szCs w:val="22"/>
        </w:rPr>
        <w:t xml:space="preserve"> zautomatyzowanemu podejmowaniu decyzji przez Administratora Danych, w tym profilowaniu.</w:t>
      </w:r>
    </w:p>
    <w:p w14:paraId="4A845172" w14:textId="1829667B" w:rsidR="00832085" w:rsidRDefault="00007077" w:rsidP="00A85712">
      <w:pPr>
        <w:pStyle w:val="Default"/>
        <w:numPr>
          <w:ilvl w:val="0"/>
          <w:numId w:val="6"/>
        </w:numPr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07077">
        <w:rPr>
          <w:rFonts w:ascii="Calibri" w:hAnsi="Calibri" w:cs="Calibri"/>
          <w:sz w:val="22"/>
          <w:szCs w:val="22"/>
        </w:rPr>
        <w:lastRenderedPageBreak/>
        <w:t>Podanie danych os</w:t>
      </w:r>
      <w:r w:rsidR="00A85712">
        <w:rPr>
          <w:rFonts w:ascii="Calibri" w:hAnsi="Calibri" w:cs="Calibri"/>
          <w:sz w:val="22"/>
          <w:szCs w:val="22"/>
        </w:rPr>
        <w:t xml:space="preserve">obowych jest warunkiem umownym i ich podanie jest niezbędne, </w:t>
      </w:r>
      <w:r w:rsidR="00A85712">
        <w:rPr>
          <w:rFonts w:ascii="Calibri" w:hAnsi="Calibri" w:cs="Calibri"/>
          <w:sz w:val="22"/>
          <w:szCs w:val="22"/>
        </w:rPr>
        <w:br/>
      </w:r>
      <w:r w:rsidRPr="00A85712">
        <w:rPr>
          <w:rFonts w:ascii="Calibri" w:hAnsi="Calibri" w:cs="Calibri"/>
          <w:sz w:val="22"/>
          <w:szCs w:val="22"/>
        </w:rPr>
        <w:t>a konsekwencją odmowy podania danych będzie niedopuszczenie do procesu ubiegania się o dofinansowanie.</w:t>
      </w:r>
    </w:p>
    <w:p w14:paraId="074D39E7" w14:textId="38B315C1" w:rsidR="000C49AF" w:rsidRPr="00A97D6C" w:rsidRDefault="000C49AF" w:rsidP="000C49AF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95667DA" w14:textId="12DAEEC3" w:rsidR="000C49AF" w:rsidRPr="00A97D6C" w:rsidRDefault="000C49AF" w:rsidP="000C49AF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1A880680" w14:textId="77777777" w:rsidR="000C49AF" w:rsidRPr="00A97D6C" w:rsidRDefault="000C49AF" w:rsidP="000C49AF">
      <w:pPr>
        <w:spacing w:line="360" w:lineRule="auto"/>
        <w:ind w:left="5245"/>
        <w:jc w:val="center"/>
        <w:rPr>
          <w:rFonts w:asciiTheme="minorHAnsi" w:hAnsiTheme="minorHAnsi" w:cstheme="minorHAnsi"/>
          <w:sz w:val="24"/>
          <w:szCs w:val="24"/>
        </w:rPr>
      </w:pPr>
      <w:r w:rsidRPr="00A97D6C">
        <w:rPr>
          <w:rFonts w:asciiTheme="minorHAnsi" w:hAnsiTheme="minorHAnsi" w:cstheme="minorHAnsi"/>
          <w:sz w:val="24"/>
          <w:szCs w:val="24"/>
        </w:rPr>
        <w:t>_____________________________</w:t>
      </w:r>
    </w:p>
    <w:p w14:paraId="6F6E2973" w14:textId="77777777" w:rsidR="000C49AF" w:rsidRPr="00A97D6C" w:rsidRDefault="000C49AF" w:rsidP="000C49AF">
      <w:pPr>
        <w:spacing w:line="360" w:lineRule="auto"/>
        <w:ind w:left="5245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A97D6C">
        <w:rPr>
          <w:rFonts w:asciiTheme="minorHAnsi" w:hAnsiTheme="minorHAnsi" w:cstheme="minorHAnsi"/>
          <w:sz w:val="24"/>
          <w:szCs w:val="24"/>
          <w:vertAlign w:val="superscript"/>
        </w:rPr>
        <w:t>(czytelny podpis, data)</w:t>
      </w:r>
    </w:p>
    <w:p w14:paraId="74067D23" w14:textId="37FBA0CD" w:rsidR="000C49AF" w:rsidRPr="00A97D6C" w:rsidRDefault="000C49AF" w:rsidP="000C49AF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B54A054" w14:textId="77777777" w:rsidR="000C49AF" w:rsidRPr="00A97D6C" w:rsidRDefault="000C49AF" w:rsidP="000C49AF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513566F8" w14:textId="77777777" w:rsidR="00007077" w:rsidRPr="00A97D6C" w:rsidRDefault="00007077" w:rsidP="00007077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117B4AF4" w14:textId="77777777" w:rsidR="00A97D6C" w:rsidRDefault="000C49AF" w:rsidP="00A97D6C">
      <w:pPr>
        <w:spacing w:before="120" w:after="0" w:line="240" w:lineRule="auto"/>
        <w:ind w:firstLine="708"/>
        <w:jc w:val="both"/>
        <w:rPr>
          <w:rFonts w:asciiTheme="minorHAnsi" w:hAnsiTheme="minorHAnsi" w:cstheme="minorHAnsi"/>
        </w:rPr>
      </w:pPr>
      <w:r w:rsidRPr="00A97D6C">
        <w:rPr>
          <w:rFonts w:asciiTheme="minorHAnsi" w:hAnsiTheme="minorHAnsi" w:cstheme="minorHAnsi"/>
        </w:rPr>
        <w:t xml:space="preserve">Wyrażam zgodę na przetwarzanie moich danych osobowych w rodzaju: nr telefonu, adres e- mail  w </w:t>
      </w:r>
      <w:r w:rsidRPr="00A97D6C">
        <w:rPr>
          <w:rFonts w:asciiTheme="minorHAnsi" w:eastAsia="Calibri" w:hAnsiTheme="minorHAnsi" w:cstheme="minorHAnsi"/>
          <w:b/>
          <w:bCs/>
        </w:rPr>
        <w:t xml:space="preserve"> celu nawiązania kontaktu telefonicznego/mailowego w związku z powiadomieniem o wyniku rekrutacji, ustalenia terminu realizacji usuwania wyrobów zawierających azbest</w:t>
      </w:r>
      <w:r w:rsidRPr="00A97D6C">
        <w:rPr>
          <w:rFonts w:asciiTheme="minorHAnsi" w:hAnsiTheme="minorHAnsi" w:cstheme="minorHAnsi"/>
        </w:rPr>
        <w:t xml:space="preserve">  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 w:rsidRPr="00A97D6C">
        <w:rPr>
          <w:rFonts w:asciiTheme="minorHAnsi" w:hAnsiTheme="minorHAnsi" w:cstheme="minorHAnsi"/>
        </w:rPr>
        <w:t>publ</w:t>
      </w:r>
      <w:proofErr w:type="spellEnd"/>
      <w:r w:rsidRPr="00A97D6C">
        <w:rPr>
          <w:rFonts w:asciiTheme="minorHAnsi" w:hAnsiTheme="minorHAnsi" w:cstheme="minorHAnsi"/>
        </w:rPr>
        <w:t>. Dz. Urz. UE L Nr 119, s. 1).</w:t>
      </w:r>
    </w:p>
    <w:p w14:paraId="13E5F302" w14:textId="1EAA974E" w:rsidR="000C49AF" w:rsidRPr="00A97D6C" w:rsidRDefault="000C49AF" w:rsidP="00A97D6C">
      <w:pPr>
        <w:spacing w:before="120" w:after="0" w:line="240" w:lineRule="auto"/>
        <w:ind w:firstLine="708"/>
        <w:jc w:val="both"/>
        <w:rPr>
          <w:rFonts w:asciiTheme="minorHAnsi" w:hAnsiTheme="minorHAnsi" w:cstheme="minorHAnsi"/>
        </w:rPr>
      </w:pPr>
      <w:r w:rsidRPr="00A97D6C">
        <w:rPr>
          <w:rFonts w:asciiTheme="minorHAnsi" w:hAnsiTheme="minorHAnsi" w:cstheme="minorHAnsi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77A85AD5" w14:textId="16531750" w:rsidR="000C49AF" w:rsidRDefault="000C49AF" w:rsidP="000C49A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B21548" w14:textId="77777777" w:rsidR="00A97D6C" w:rsidRPr="000C49AF" w:rsidRDefault="00A97D6C" w:rsidP="000C49A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B185AF" w14:textId="77777777" w:rsidR="000C49AF" w:rsidRPr="000C49AF" w:rsidRDefault="000C49AF" w:rsidP="000C49AF">
      <w:pPr>
        <w:spacing w:line="360" w:lineRule="auto"/>
        <w:ind w:left="5245"/>
        <w:jc w:val="center"/>
        <w:rPr>
          <w:rFonts w:asciiTheme="minorHAnsi" w:hAnsiTheme="minorHAnsi" w:cstheme="minorHAnsi"/>
          <w:sz w:val="24"/>
          <w:szCs w:val="24"/>
        </w:rPr>
      </w:pPr>
      <w:r w:rsidRPr="000C49AF">
        <w:rPr>
          <w:rFonts w:asciiTheme="minorHAnsi" w:hAnsiTheme="minorHAnsi" w:cstheme="minorHAnsi"/>
          <w:sz w:val="24"/>
          <w:szCs w:val="24"/>
        </w:rPr>
        <w:t>_____________________________</w:t>
      </w:r>
    </w:p>
    <w:p w14:paraId="0562380F" w14:textId="77777777" w:rsidR="000C49AF" w:rsidRPr="000C49AF" w:rsidRDefault="000C49AF" w:rsidP="000C49AF">
      <w:pPr>
        <w:spacing w:line="360" w:lineRule="auto"/>
        <w:ind w:left="5245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0C49AF">
        <w:rPr>
          <w:rFonts w:asciiTheme="minorHAnsi" w:hAnsiTheme="minorHAnsi" w:cstheme="minorHAnsi"/>
          <w:sz w:val="24"/>
          <w:szCs w:val="24"/>
          <w:vertAlign w:val="superscript"/>
        </w:rPr>
        <w:t>(czytelny podpis, data)</w:t>
      </w:r>
    </w:p>
    <w:p w14:paraId="097E9DDE" w14:textId="64543E5B" w:rsidR="00007077" w:rsidRPr="00007077" w:rsidRDefault="00007077" w:rsidP="00A85712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sectPr w:rsidR="00007077" w:rsidRPr="00007077" w:rsidSect="00007077">
      <w:head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A97DF" w14:textId="77777777" w:rsidR="00830C31" w:rsidRDefault="00830C31" w:rsidP="00980060">
      <w:pPr>
        <w:spacing w:after="0" w:line="240" w:lineRule="auto"/>
      </w:pPr>
      <w:r>
        <w:separator/>
      </w:r>
    </w:p>
  </w:endnote>
  <w:endnote w:type="continuationSeparator" w:id="0">
    <w:p w14:paraId="0CA6215A" w14:textId="77777777" w:rsidR="00830C31" w:rsidRDefault="00830C31" w:rsidP="009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427AE" w14:textId="77777777" w:rsidR="00830C31" w:rsidRDefault="00830C31" w:rsidP="00980060">
      <w:pPr>
        <w:spacing w:after="0" w:line="240" w:lineRule="auto"/>
      </w:pPr>
      <w:r>
        <w:separator/>
      </w:r>
    </w:p>
  </w:footnote>
  <w:footnote w:type="continuationSeparator" w:id="0">
    <w:p w14:paraId="50C1561D" w14:textId="77777777" w:rsidR="00830C31" w:rsidRDefault="00830C31" w:rsidP="00980060">
      <w:pPr>
        <w:spacing w:after="0" w:line="240" w:lineRule="auto"/>
      </w:pPr>
      <w:r>
        <w:continuationSeparator/>
      </w:r>
    </w:p>
  </w:footnote>
  <w:footnote w:id="1">
    <w:p w14:paraId="0A2A9BA8" w14:textId="77777777" w:rsidR="00007077" w:rsidRPr="00007077" w:rsidRDefault="00007077" w:rsidP="00007077">
      <w:pPr>
        <w:pStyle w:val="Tekstprzypisudolnego"/>
        <w:jc w:val="both"/>
        <w:rPr>
          <w:sz w:val="16"/>
          <w:szCs w:val="16"/>
        </w:rPr>
      </w:pPr>
      <w:r w:rsidRPr="00007077">
        <w:rPr>
          <w:rStyle w:val="Odwoanieprzypisudolnego"/>
          <w:sz w:val="16"/>
          <w:szCs w:val="16"/>
        </w:rPr>
        <w:footnoteRef/>
      </w:r>
      <w:r w:rsidRPr="00007077">
        <w:rPr>
          <w:sz w:val="16"/>
          <w:szCs w:val="16"/>
        </w:rPr>
        <w:t xml:space="preserve"> Wyjaśnienie: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630B0" w14:textId="2B08C005" w:rsidR="00980060" w:rsidRDefault="00980060" w:rsidP="00704F3D">
    <w:pPr>
      <w:pStyle w:val="Nagwek"/>
      <w:jc w:val="right"/>
    </w:pPr>
    <w:bookmarkStart w:id="3" w:name="_Hlk126582150"/>
    <w:r w:rsidRPr="009560D1">
      <w:rPr>
        <w:sz w:val="16"/>
        <w:szCs w:val="16"/>
      </w:rPr>
      <w:t xml:space="preserve">Załącznik nr </w:t>
    </w:r>
    <w:bookmarkEnd w:id="3"/>
    <w:r w:rsidR="00704F3D">
      <w:rPr>
        <w:sz w:val="16"/>
        <w:szCs w:val="16"/>
      </w:rPr>
      <w:t>1 do Zgłoszenia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0307"/>
    <w:multiLevelType w:val="hybridMultilevel"/>
    <w:tmpl w:val="A9FCD1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6714AD"/>
    <w:multiLevelType w:val="hybridMultilevel"/>
    <w:tmpl w:val="A9FCD1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C840CA"/>
    <w:multiLevelType w:val="hybridMultilevel"/>
    <w:tmpl w:val="D4CC1610"/>
    <w:lvl w:ilvl="0" w:tplc="C61A72D6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5E7BE2"/>
    <w:multiLevelType w:val="hybridMultilevel"/>
    <w:tmpl w:val="D66EC7F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5983857"/>
    <w:multiLevelType w:val="hybridMultilevel"/>
    <w:tmpl w:val="2C3A0F30"/>
    <w:lvl w:ilvl="0" w:tplc="E6B44E90">
      <w:start w:val="1"/>
      <w:numFmt w:val="decimal"/>
      <w:pStyle w:val="mojnumer1z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650BD1"/>
    <w:multiLevelType w:val="hybridMultilevel"/>
    <w:tmpl w:val="A9FCD1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575D69"/>
    <w:multiLevelType w:val="hybridMultilevel"/>
    <w:tmpl w:val="A0125D20"/>
    <w:lvl w:ilvl="0" w:tplc="2D6293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6B38ED"/>
    <w:multiLevelType w:val="hybridMultilevel"/>
    <w:tmpl w:val="12B85978"/>
    <w:lvl w:ilvl="0" w:tplc="E0C8E1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F35172"/>
    <w:multiLevelType w:val="hybridMultilevel"/>
    <w:tmpl w:val="7EF282BA"/>
    <w:lvl w:ilvl="0" w:tplc="E0C8E1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3B63574"/>
    <w:multiLevelType w:val="hybridMultilevel"/>
    <w:tmpl w:val="53C64F94"/>
    <w:lvl w:ilvl="0" w:tplc="5EAC4C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F2167B"/>
    <w:multiLevelType w:val="hybridMultilevel"/>
    <w:tmpl w:val="45C60D1E"/>
    <w:lvl w:ilvl="0" w:tplc="E0C8E1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0E353C"/>
    <w:multiLevelType w:val="hybridMultilevel"/>
    <w:tmpl w:val="E730AE14"/>
    <w:lvl w:ilvl="0" w:tplc="E0C8E1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FC3BCD"/>
    <w:multiLevelType w:val="hybridMultilevel"/>
    <w:tmpl w:val="9E92E8F2"/>
    <w:lvl w:ilvl="0" w:tplc="C972C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85AB7"/>
    <w:multiLevelType w:val="hybridMultilevel"/>
    <w:tmpl w:val="F6164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65891544">
    <w:abstractNumId w:val="13"/>
  </w:num>
  <w:num w:numId="2" w16cid:durableId="1573075222">
    <w:abstractNumId w:val="5"/>
  </w:num>
  <w:num w:numId="3" w16cid:durableId="56520095">
    <w:abstractNumId w:val="6"/>
  </w:num>
  <w:num w:numId="4" w16cid:durableId="1700274651">
    <w:abstractNumId w:val="1"/>
  </w:num>
  <w:num w:numId="5" w16cid:durableId="15217774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7898293">
    <w:abstractNumId w:val="3"/>
  </w:num>
  <w:num w:numId="7" w16cid:durableId="1609313143">
    <w:abstractNumId w:val="0"/>
  </w:num>
  <w:num w:numId="8" w16cid:durableId="2140762279">
    <w:abstractNumId w:val="10"/>
  </w:num>
  <w:num w:numId="9" w16cid:durableId="1863324511">
    <w:abstractNumId w:val="2"/>
  </w:num>
  <w:num w:numId="10" w16cid:durableId="649945008">
    <w:abstractNumId w:val="9"/>
  </w:num>
  <w:num w:numId="11" w16cid:durableId="524825686">
    <w:abstractNumId w:val="11"/>
  </w:num>
  <w:num w:numId="12" w16cid:durableId="1982997933">
    <w:abstractNumId w:val="12"/>
  </w:num>
  <w:num w:numId="13" w16cid:durableId="707994420">
    <w:abstractNumId w:val="14"/>
  </w:num>
  <w:num w:numId="14" w16cid:durableId="703873275">
    <w:abstractNumId w:val="7"/>
  </w:num>
  <w:num w:numId="15" w16cid:durableId="844902608">
    <w:abstractNumId w:val="4"/>
  </w:num>
  <w:num w:numId="16" w16cid:durableId="693194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684"/>
    <w:rsid w:val="00002C28"/>
    <w:rsid w:val="00007077"/>
    <w:rsid w:val="000307F1"/>
    <w:rsid w:val="000308E1"/>
    <w:rsid w:val="00054F2B"/>
    <w:rsid w:val="00070F40"/>
    <w:rsid w:val="0007719A"/>
    <w:rsid w:val="000A7672"/>
    <w:rsid w:val="000B151D"/>
    <w:rsid w:val="000C49AF"/>
    <w:rsid w:val="000D31C8"/>
    <w:rsid w:val="000F4AC4"/>
    <w:rsid w:val="0011084B"/>
    <w:rsid w:val="001115F5"/>
    <w:rsid w:val="001117C5"/>
    <w:rsid w:val="00126BAE"/>
    <w:rsid w:val="001323F4"/>
    <w:rsid w:val="00132F9C"/>
    <w:rsid w:val="001500AA"/>
    <w:rsid w:val="001542CB"/>
    <w:rsid w:val="001564FE"/>
    <w:rsid w:val="00163FF4"/>
    <w:rsid w:val="00165015"/>
    <w:rsid w:val="001A61C4"/>
    <w:rsid w:val="001B2892"/>
    <w:rsid w:val="001D42DF"/>
    <w:rsid w:val="001F6008"/>
    <w:rsid w:val="00201777"/>
    <w:rsid w:val="00221EDE"/>
    <w:rsid w:val="00237106"/>
    <w:rsid w:val="00245F98"/>
    <w:rsid w:val="002552C8"/>
    <w:rsid w:val="002D3DDF"/>
    <w:rsid w:val="002E1D8B"/>
    <w:rsid w:val="0031278C"/>
    <w:rsid w:val="00315628"/>
    <w:rsid w:val="00370F40"/>
    <w:rsid w:val="003B3C94"/>
    <w:rsid w:val="003B575A"/>
    <w:rsid w:val="00464C5F"/>
    <w:rsid w:val="00466BC3"/>
    <w:rsid w:val="004675C7"/>
    <w:rsid w:val="00481897"/>
    <w:rsid w:val="004F7B5E"/>
    <w:rsid w:val="00500BC7"/>
    <w:rsid w:val="005802D8"/>
    <w:rsid w:val="005D674F"/>
    <w:rsid w:val="006027D0"/>
    <w:rsid w:val="00603E51"/>
    <w:rsid w:val="0060739C"/>
    <w:rsid w:val="00613695"/>
    <w:rsid w:val="006136E6"/>
    <w:rsid w:val="006444C5"/>
    <w:rsid w:val="00671834"/>
    <w:rsid w:val="006F4626"/>
    <w:rsid w:val="006F7ED0"/>
    <w:rsid w:val="00704F3D"/>
    <w:rsid w:val="00721760"/>
    <w:rsid w:val="00754F91"/>
    <w:rsid w:val="007578C6"/>
    <w:rsid w:val="00765031"/>
    <w:rsid w:val="007901B2"/>
    <w:rsid w:val="007B0A6C"/>
    <w:rsid w:val="007B590C"/>
    <w:rsid w:val="007C2BB0"/>
    <w:rsid w:val="007C5BED"/>
    <w:rsid w:val="007C76AA"/>
    <w:rsid w:val="007D7950"/>
    <w:rsid w:val="007F1F70"/>
    <w:rsid w:val="00830C31"/>
    <w:rsid w:val="00832085"/>
    <w:rsid w:val="008A71C8"/>
    <w:rsid w:val="008B5096"/>
    <w:rsid w:val="008E10F5"/>
    <w:rsid w:val="008E7F19"/>
    <w:rsid w:val="0093395B"/>
    <w:rsid w:val="00951CEE"/>
    <w:rsid w:val="009560D1"/>
    <w:rsid w:val="00971B99"/>
    <w:rsid w:val="00980060"/>
    <w:rsid w:val="00993037"/>
    <w:rsid w:val="009A3DA3"/>
    <w:rsid w:val="009A79B6"/>
    <w:rsid w:val="009B296E"/>
    <w:rsid w:val="009B3CC1"/>
    <w:rsid w:val="009C001A"/>
    <w:rsid w:val="00A01B7B"/>
    <w:rsid w:val="00A33DF8"/>
    <w:rsid w:val="00A35A64"/>
    <w:rsid w:val="00A4638B"/>
    <w:rsid w:val="00A5515B"/>
    <w:rsid w:val="00A62473"/>
    <w:rsid w:val="00A85712"/>
    <w:rsid w:val="00A91796"/>
    <w:rsid w:val="00A92D7E"/>
    <w:rsid w:val="00A97D6C"/>
    <w:rsid w:val="00AF28A8"/>
    <w:rsid w:val="00B10874"/>
    <w:rsid w:val="00B137E7"/>
    <w:rsid w:val="00B25C73"/>
    <w:rsid w:val="00B44D3C"/>
    <w:rsid w:val="00B509FC"/>
    <w:rsid w:val="00BE2106"/>
    <w:rsid w:val="00C20C65"/>
    <w:rsid w:val="00C23042"/>
    <w:rsid w:val="00C25B20"/>
    <w:rsid w:val="00C73277"/>
    <w:rsid w:val="00C86D60"/>
    <w:rsid w:val="00CB24B8"/>
    <w:rsid w:val="00D20E84"/>
    <w:rsid w:val="00D403E8"/>
    <w:rsid w:val="00D46B13"/>
    <w:rsid w:val="00D73962"/>
    <w:rsid w:val="00D76A1C"/>
    <w:rsid w:val="00DD6845"/>
    <w:rsid w:val="00DE66FF"/>
    <w:rsid w:val="00E57EB5"/>
    <w:rsid w:val="00E60F5A"/>
    <w:rsid w:val="00EA4670"/>
    <w:rsid w:val="00EC4684"/>
    <w:rsid w:val="00EF15BE"/>
    <w:rsid w:val="00F43041"/>
    <w:rsid w:val="00F5284B"/>
    <w:rsid w:val="00FC7211"/>
    <w:rsid w:val="00FD4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1AE0"/>
  <w15:chartTrackingRefBased/>
  <w15:docId w15:val="{F2E3BE12-365B-41FE-967C-3A3DAD0A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C49A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C4684"/>
    <w:pPr>
      <w:ind w:left="720"/>
      <w:contextualSpacing/>
    </w:pPr>
  </w:style>
  <w:style w:type="paragraph" w:customStyle="1" w:styleId="mojnumer1zal">
    <w:name w:val="moj+numer1)zal"/>
    <w:basedOn w:val="Normalny"/>
    <w:qFormat/>
    <w:rsid w:val="00EC4684"/>
    <w:pPr>
      <w:numPr>
        <w:numId w:val="2"/>
      </w:numPr>
      <w:tabs>
        <w:tab w:val="num" w:pos="360"/>
      </w:tabs>
      <w:spacing w:before="120" w:after="120" w:line="240" w:lineRule="auto"/>
      <w:ind w:left="340" w:hanging="340"/>
      <w:jc w:val="both"/>
    </w:pPr>
  </w:style>
  <w:style w:type="character" w:styleId="Hipercze">
    <w:name w:val="Hyperlink"/>
    <w:uiPriority w:val="99"/>
    <w:unhideWhenUsed/>
    <w:rsid w:val="008E7F19"/>
    <w:rPr>
      <w:color w:val="0000FF"/>
      <w:u w:val="single"/>
    </w:rPr>
  </w:style>
  <w:style w:type="paragraph" w:customStyle="1" w:styleId="Default">
    <w:name w:val="Default"/>
    <w:rsid w:val="006136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060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060"/>
    <w:rPr>
      <w:rFonts w:eastAsia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70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7077"/>
    <w:rPr>
      <w:rFonts w:eastAsia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70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672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672"/>
    <w:rPr>
      <w:rFonts w:eastAsia="Times New Roman"/>
      <w:b/>
      <w:bCs/>
    </w:rPr>
  </w:style>
  <w:style w:type="character" w:customStyle="1" w:styleId="AkapitzlistZnak">
    <w:name w:val="Akapit z listą Znak"/>
    <w:basedOn w:val="Domylnaczcionkaakapitu"/>
    <w:link w:val="Akapitzlist"/>
    <w:rsid w:val="000A767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18F16-DB50-F046-89A4-8F9132E7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4546</CharactersWithSpaces>
  <SharedDoc>false</SharedDoc>
  <HLinks>
    <vt:vector size="6" baseType="variant">
      <vt:variant>
        <vt:i4>6553624</vt:i4>
      </vt:variant>
      <vt:variant>
        <vt:i4>0</vt:i4>
      </vt:variant>
      <vt:variant>
        <vt:i4>0</vt:i4>
      </vt:variant>
      <vt:variant>
        <vt:i4>5</vt:i4>
      </vt:variant>
      <vt:variant>
        <vt:lpwstr>mailto:iod@golub-dobrzyn.pl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Marta Jaworska</cp:lastModifiedBy>
  <cp:revision>2</cp:revision>
  <dcterms:created xsi:type="dcterms:W3CDTF">2025-04-29T09:36:00Z</dcterms:created>
  <dcterms:modified xsi:type="dcterms:W3CDTF">2025-04-29T09:36:00Z</dcterms:modified>
</cp:coreProperties>
</file>