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2C70" w14:textId="77777777" w:rsidR="00F46B12" w:rsidRPr="00985344" w:rsidRDefault="00F46B12" w:rsidP="00E75B66">
      <w:pPr>
        <w:pStyle w:val="Tytuprogramu"/>
        <w:spacing w:before="0" w:after="0" w:line="240" w:lineRule="auto"/>
        <w:jc w:val="right"/>
        <w:rPr>
          <w:rFonts w:ascii="Calibri" w:hAnsi="Calibri" w:cs="Calibri"/>
          <w:b w:val="0"/>
          <w:sz w:val="18"/>
          <w:szCs w:val="18"/>
        </w:rPr>
      </w:pPr>
      <w:r w:rsidRPr="00985344">
        <w:rPr>
          <w:rFonts w:ascii="Calibri" w:hAnsi="Calibri" w:cs="Calibri"/>
          <w:b w:val="0"/>
          <w:sz w:val="18"/>
          <w:szCs w:val="18"/>
        </w:rPr>
        <w:t>Załącznik</w:t>
      </w:r>
    </w:p>
    <w:p w14:paraId="491E9E9A" w14:textId="317B6F8F" w:rsidR="00F46B12" w:rsidRPr="00985344" w:rsidRDefault="00F46B12" w:rsidP="00E75B66">
      <w:pPr>
        <w:pStyle w:val="Tytuprogramu"/>
        <w:spacing w:before="0" w:after="0" w:line="240" w:lineRule="auto"/>
        <w:jc w:val="right"/>
        <w:rPr>
          <w:rFonts w:ascii="Calibri" w:hAnsi="Calibri" w:cs="Calibri"/>
          <w:b w:val="0"/>
          <w:sz w:val="18"/>
          <w:szCs w:val="18"/>
        </w:rPr>
      </w:pPr>
      <w:r w:rsidRPr="00985344">
        <w:rPr>
          <w:rFonts w:ascii="Calibri" w:hAnsi="Calibri" w:cs="Calibri"/>
          <w:b w:val="0"/>
          <w:sz w:val="18"/>
          <w:szCs w:val="18"/>
        </w:rPr>
        <w:t xml:space="preserve">do Zarządzenia nr </w:t>
      </w:r>
      <w:r w:rsidR="009C7851">
        <w:rPr>
          <w:rFonts w:ascii="Calibri" w:hAnsi="Calibri" w:cs="Calibri"/>
          <w:b w:val="0"/>
          <w:sz w:val="18"/>
          <w:szCs w:val="18"/>
        </w:rPr>
        <w:t>20</w:t>
      </w:r>
      <w:r w:rsidR="00E61E68">
        <w:rPr>
          <w:rFonts w:ascii="Calibri" w:hAnsi="Calibri" w:cs="Calibri"/>
          <w:b w:val="0"/>
          <w:sz w:val="18"/>
          <w:szCs w:val="18"/>
        </w:rPr>
        <w:t>/202</w:t>
      </w:r>
      <w:r w:rsidR="00920A9B">
        <w:rPr>
          <w:rFonts w:ascii="Calibri" w:hAnsi="Calibri" w:cs="Calibri"/>
          <w:b w:val="0"/>
          <w:sz w:val="18"/>
          <w:szCs w:val="18"/>
        </w:rPr>
        <w:t>3</w:t>
      </w:r>
    </w:p>
    <w:p w14:paraId="36B75296" w14:textId="13205C9E" w:rsidR="00F46B12" w:rsidRPr="00985344" w:rsidRDefault="00F46B12" w:rsidP="00E75B66">
      <w:pPr>
        <w:pStyle w:val="Tytuprogramu"/>
        <w:spacing w:before="0" w:after="0" w:line="240" w:lineRule="auto"/>
        <w:jc w:val="right"/>
        <w:rPr>
          <w:rFonts w:ascii="Calibri" w:hAnsi="Calibri" w:cs="Calibri"/>
          <w:b w:val="0"/>
          <w:sz w:val="18"/>
          <w:szCs w:val="18"/>
        </w:rPr>
      </w:pPr>
      <w:r w:rsidRPr="00985344">
        <w:rPr>
          <w:rFonts w:ascii="Calibri" w:hAnsi="Calibri" w:cs="Calibri"/>
          <w:b w:val="0"/>
          <w:sz w:val="18"/>
          <w:szCs w:val="18"/>
        </w:rPr>
        <w:t>Burmistrza Miasta Golubia</w:t>
      </w:r>
      <w:r w:rsidR="00E75B66" w:rsidRPr="00985344">
        <w:rPr>
          <w:rFonts w:ascii="Calibri" w:hAnsi="Calibri" w:cs="Calibri"/>
          <w:b w:val="0"/>
          <w:sz w:val="18"/>
          <w:szCs w:val="18"/>
        </w:rPr>
        <w:t>-</w:t>
      </w:r>
      <w:r w:rsidRPr="00985344">
        <w:rPr>
          <w:rFonts w:ascii="Calibri" w:hAnsi="Calibri" w:cs="Calibri"/>
          <w:b w:val="0"/>
          <w:sz w:val="18"/>
          <w:szCs w:val="18"/>
        </w:rPr>
        <w:t xml:space="preserve">Dobrzynia </w:t>
      </w:r>
    </w:p>
    <w:p w14:paraId="0C402960" w14:textId="0A017C34" w:rsidR="00F46B12" w:rsidRPr="00985344" w:rsidRDefault="00F46B12" w:rsidP="00E75B66">
      <w:pPr>
        <w:pStyle w:val="Tytuprogramu"/>
        <w:spacing w:before="0" w:after="0" w:line="240" w:lineRule="auto"/>
        <w:jc w:val="right"/>
        <w:rPr>
          <w:rFonts w:ascii="Calibri" w:hAnsi="Calibri" w:cs="Calibri"/>
          <w:b w:val="0"/>
          <w:sz w:val="18"/>
          <w:szCs w:val="18"/>
        </w:rPr>
      </w:pPr>
      <w:r w:rsidRPr="00985344">
        <w:rPr>
          <w:rFonts w:ascii="Calibri" w:hAnsi="Calibri" w:cs="Calibri"/>
          <w:b w:val="0"/>
          <w:sz w:val="18"/>
          <w:szCs w:val="18"/>
        </w:rPr>
        <w:t xml:space="preserve">z dnia </w:t>
      </w:r>
      <w:r w:rsidR="009C7851">
        <w:rPr>
          <w:rFonts w:ascii="Calibri" w:hAnsi="Calibri" w:cs="Calibri"/>
          <w:b w:val="0"/>
          <w:sz w:val="18"/>
          <w:szCs w:val="18"/>
        </w:rPr>
        <w:t>15 lutego 2023</w:t>
      </w:r>
      <w:r w:rsidR="00E61E68">
        <w:rPr>
          <w:rFonts w:ascii="Calibri" w:hAnsi="Calibri" w:cs="Calibri"/>
          <w:b w:val="0"/>
          <w:sz w:val="18"/>
          <w:szCs w:val="18"/>
        </w:rPr>
        <w:t xml:space="preserve"> r.</w:t>
      </w:r>
    </w:p>
    <w:p w14:paraId="4F4E117C" w14:textId="393A7D6B" w:rsidR="00735788" w:rsidRPr="00985344" w:rsidRDefault="00F46B12" w:rsidP="00E75B66">
      <w:pPr>
        <w:pStyle w:val="Tytuprogramu"/>
        <w:spacing w:before="120" w:after="0" w:line="240" w:lineRule="auto"/>
        <w:rPr>
          <w:rFonts w:ascii="Calibri" w:hAnsi="Calibri" w:cs="Calibri"/>
          <w:sz w:val="44"/>
          <w:szCs w:val="44"/>
        </w:rPr>
      </w:pPr>
      <w:r w:rsidRPr="00985344">
        <w:rPr>
          <w:rFonts w:ascii="Calibri" w:hAnsi="Calibri" w:cs="Calibri"/>
          <w:sz w:val="44"/>
          <w:szCs w:val="44"/>
        </w:rPr>
        <w:t>Regulamin przyznawania dofinansowania na usuwanie wyrobów zawierających azbest z terenu Gminy Miasto Golub – Dobrzyń w 20</w:t>
      </w:r>
      <w:r w:rsidR="00990C24" w:rsidRPr="00985344">
        <w:rPr>
          <w:rFonts w:ascii="Calibri" w:hAnsi="Calibri" w:cs="Calibri"/>
          <w:sz w:val="44"/>
          <w:szCs w:val="44"/>
        </w:rPr>
        <w:t>2</w:t>
      </w:r>
      <w:r w:rsidR="00332B25">
        <w:rPr>
          <w:rFonts w:ascii="Calibri" w:hAnsi="Calibri" w:cs="Calibri"/>
          <w:sz w:val="44"/>
          <w:szCs w:val="44"/>
        </w:rPr>
        <w:t>3</w:t>
      </w:r>
      <w:r w:rsidRPr="00985344">
        <w:rPr>
          <w:rFonts w:ascii="Calibri" w:hAnsi="Calibri" w:cs="Calibri"/>
          <w:sz w:val="44"/>
          <w:szCs w:val="44"/>
        </w:rPr>
        <w:t>r.</w:t>
      </w:r>
    </w:p>
    <w:p w14:paraId="4BAF3156" w14:textId="77777777" w:rsidR="00E75B66" w:rsidRPr="00985344" w:rsidRDefault="00E75B66" w:rsidP="00E75B66">
      <w:pPr>
        <w:pStyle w:val="Nagwek1"/>
        <w:spacing w:before="120" w:line="240" w:lineRule="auto"/>
        <w:ind w:left="454"/>
        <w:rPr>
          <w:sz w:val="22"/>
          <w:szCs w:val="22"/>
        </w:rPr>
      </w:pPr>
    </w:p>
    <w:p w14:paraId="5ADCDA32" w14:textId="0DA69BAF" w:rsidR="00D762A0" w:rsidRPr="00985344" w:rsidRDefault="00D762A0" w:rsidP="00990C24">
      <w:pPr>
        <w:pStyle w:val="Nagwek1"/>
        <w:numPr>
          <w:ilvl w:val="0"/>
          <w:numId w:val="2"/>
        </w:numPr>
        <w:spacing w:before="120" w:line="240" w:lineRule="auto"/>
        <w:ind w:left="142"/>
        <w:rPr>
          <w:sz w:val="22"/>
          <w:szCs w:val="22"/>
        </w:rPr>
      </w:pPr>
      <w:r w:rsidRPr="00985344">
        <w:rPr>
          <w:sz w:val="22"/>
          <w:szCs w:val="22"/>
        </w:rPr>
        <w:t>Terminy i sposób składania wniosków</w:t>
      </w:r>
    </w:p>
    <w:p w14:paraId="5F841366" w14:textId="3D756239" w:rsidR="00F46B12" w:rsidRPr="00985344" w:rsidRDefault="00B410FB" w:rsidP="00E75B66">
      <w:pPr>
        <w:pStyle w:val="Nagwek2"/>
        <w:numPr>
          <w:ilvl w:val="0"/>
          <w:numId w:val="16"/>
        </w:numP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 xml:space="preserve">Nabór wniosków o przyznanie dofinansowania odbywa się na podstawie </w:t>
      </w:r>
      <w:r w:rsidR="00F46B12" w:rsidRPr="00985344">
        <w:rPr>
          <w:sz w:val="22"/>
          <w:szCs w:val="22"/>
        </w:rPr>
        <w:t>niniejszego regulaminu</w:t>
      </w:r>
      <w:r w:rsidRPr="00985344">
        <w:rPr>
          <w:sz w:val="22"/>
          <w:szCs w:val="22"/>
        </w:rPr>
        <w:t xml:space="preserve">, </w:t>
      </w:r>
      <w:r w:rsidR="00B25B48" w:rsidRPr="00985344">
        <w:rPr>
          <w:sz w:val="22"/>
          <w:szCs w:val="22"/>
        </w:rPr>
        <w:t>o</w:t>
      </w:r>
      <w:r w:rsidRPr="00985344">
        <w:rPr>
          <w:sz w:val="22"/>
          <w:szCs w:val="22"/>
        </w:rPr>
        <w:t>publikowanego na stronie internetowej</w:t>
      </w:r>
      <w:r w:rsidR="00F46B12" w:rsidRPr="00985344">
        <w:rPr>
          <w:sz w:val="22"/>
          <w:szCs w:val="22"/>
        </w:rPr>
        <w:t xml:space="preserve"> Urzędu Miasta Golubia-Dobrzynia</w:t>
      </w:r>
      <w:r w:rsidR="00243738" w:rsidRPr="00985344">
        <w:rPr>
          <w:sz w:val="22"/>
          <w:szCs w:val="22"/>
        </w:rPr>
        <w:t xml:space="preserve"> (zwanego dalej: Urzędem Miasta)</w:t>
      </w:r>
      <w:r w:rsidR="00F46B12" w:rsidRPr="00985344">
        <w:rPr>
          <w:sz w:val="22"/>
          <w:szCs w:val="22"/>
        </w:rPr>
        <w:t>:</w:t>
      </w:r>
      <w:r w:rsidRPr="00985344">
        <w:rPr>
          <w:sz w:val="22"/>
          <w:szCs w:val="22"/>
        </w:rPr>
        <w:t xml:space="preserve"> </w:t>
      </w:r>
      <w:hyperlink r:id="rId8" w:history="1">
        <w:r w:rsidR="00F46B12" w:rsidRPr="00985344">
          <w:rPr>
            <w:rStyle w:val="Hipercze"/>
            <w:sz w:val="22"/>
            <w:szCs w:val="22"/>
          </w:rPr>
          <w:t>https://www.golub-dobrzyn.pl/</w:t>
        </w:r>
      </w:hyperlink>
      <w:r w:rsidR="00F46B12" w:rsidRPr="00985344">
        <w:rPr>
          <w:rStyle w:val="Hipercze"/>
          <w:sz w:val="22"/>
          <w:szCs w:val="22"/>
          <w:u w:val="none"/>
        </w:rPr>
        <w:t xml:space="preserve"> </w:t>
      </w:r>
      <w:r w:rsidR="004F36B8" w:rsidRPr="00985344">
        <w:rPr>
          <w:sz w:val="22"/>
          <w:szCs w:val="22"/>
        </w:rPr>
        <w:t xml:space="preserve">oraz </w:t>
      </w:r>
      <w:r w:rsidR="004138AA" w:rsidRPr="00985344">
        <w:rPr>
          <w:sz w:val="22"/>
          <w:szCs w:val="22"/>
        </w:rPr>
        <w:t xml:space="preserve">w </w:t>
      </w:r>
      <w:r w:rsidR="004138AA" w:rsidRPr="00985344">
        <w:rPr>
          <w:rStyle w:val="Hipercze"/>
          <w:sz w:val="22"/>
          <w:szCs w:val="22"/>
          <w:u w:val="none"/>
        </w:rPr>
        <w:t>Biuletynie Informacji Publicznej.</w:t>
      </w:r>
    </w:p>
    <w:p w14:paraId="6F1A2DFD" w14:textId="048ED3AE" w:rsidR="007D33A6" w:rsidRDefault="00CA6161" w:rsidP="00E75B66">
      <w:pPr>
        <w:pStyle w:val="Nagwek2"/>
        <w:numPr>
          <w:ilvl w:val="0"/>
          <w:numId w:val="16"/>
        </w:numP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>Ustala się termin</w:t>
      </w:r>
      <w:r w:rsidR="00F45476" w:rsidRPr="00985344">
        <w:rPr>
          <w:sz w:val="22"/>
          <w:szCs w:val="22"/>
        </w:rPr>
        <w:t xml:space="preserve"> naboru </w:t>
      </w:r>
      <w:r w:rsidRPr="00985344">
        <w:rPr>
          <w:sz w:val="22"/>
          <w:szCs w:val="22"/>
        </w:rPr>
        <w:t xml:space="preserve">wniosków </w:t>
      </w:r>
      <w:r w:rsidR="00E2289E" w:rsidRPr="00985344">
        <w:rPr>
          <w:sz w:val="22"/>
          <w:szCs w:val="22"/>
        </w:rPr>
        <w:t xml:space="preserve">do </w:t>
      </w:r>
      <w:r w:rsidR="00E61E68">
        <w:rPr>
          <w:sz w:val="22"/>
          <w:szCs w:val="22"/>
        </w:rPr>
        <w:t>31.03.202</w:t>
      </w:r>
      <w:r w:rsidR="00CF1D60">
        <w:rPr>
          <w:sz w:val="22"/>
          <w:szCs w:val="22"/>
        </w:rPr>
        <w:t>3</w:t>
      </w:r>
      <w:r w:rsidR="00E61E68">
        <w:rPr>
          <w:sz w:val="22"/>
          <w:szCs w:val="22"/>
        </w:rPr>
        <w:t xml:space="preserve"> </w:t>
      </w:r>
      <w:r w:rsidR="00F45476" w:rsidRPr="00985344">
        <w:rPr>
          <w:sz w:val="22"/>
          <w:szCs w:val="22"/>
        </w:rPr>
        <w:t>r.</w:t>
      </w:r>
      <w:r w:rsidR="00990C24" w:rsidRPr="00985344">
        <w:rPr>
          <w:sz w:val="22"/>
          <w:szCs w:val="22"/>
        </w:rPr>
        <w:t xml:space="preserve"> lub do chwili wyczerpania środków przewidzianych na ten cel w 202</w:t>
      </w:r>
      <w:r w:rsidR="00CF1D60">
        <w:rPr>
          <w:sz w:val="22"/>
          <w:szCs w:val="22"/>
        </w:rPr>
        <w:t>3</w:t>
      </w:r>
      <w:r w:rsidR="00990C24" w:rsidRPr="00985344">
        <w:rPr>
          <w:sz w:val="22"/>
          <w:szCs w:val="22"/>
        </w:rPr>
        <w:t>r.</w:t>
      </w:r>
      <w:r w:rsidR="007D33A6">
        <w:rPr>
          <w:sz w:val="22"/>
          <w:szCs w:val="22"/>
        </w:rPr>
        <w:t xml:space="preserve"> </w:t>
      </w:r>
    </w:p>
    <w:p w14:paraId="4FF49DBB" w14:textId="617424CB" w:rsidR="00F46B12" w:rsidRPr="00985344" w:rsidRDefault="007D33A6" w:rsidP="00E75B66">
      <w:pPr>
        <w:pStyle w:val="Nagwek2"/>
        <w:numPr>
          <w:ilvl w:val="0"/>
          <w:numId w:val="16"/>
        </w:numPr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W przypadku gdy wartość dofinansowania złożonych wniosków przekroczy limit środków przeznaczonych na usuwanie azbestu w bieżącym roku, o zakwalifikowaniu się do otrzymania dofinansowania decyduje kolejność zgłoszeń. Wnioskodawcy, którzy się nie zakwalifikują zostaną wpisani na listę rezerwową na wypadek powstania oszczędności i będą mieli pierwszeństwo w otrzymaniu dofinansowania w kolejnym roku.</w:t>
      </w:r>
    </w:p>
    <w:p w14:paraId="424DC5B2" w14:textId="77777777" w:rsidR="00567921" w:rsidRDefault="00F46B12" w:rsidP="00990C24">
      <w:pPr>
        <w:pStyle w:val="Nagwek2"/>
        <w:numPr>
          <w:ilvl w:val="0"/>
          <w:numId w:val="16"/>
        </w:numP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>Wnioski należy składać</w:t>
      </w:r>
      <w:r w:rsidR="00567921">
        <w:rPr>
          <w:sz w:val="22"/>
          <w:szCs w:val="22"/>
        </w:rPr>
        <w:t>:</w:t>
      </w:r>
    </w:p>
    <w:p w14:paraId="624F9A6F" w14:textId="04AA3C70" w:rsidR="00567921" w:rsidRDefault="00567921" w:rsidP="00567921">
      <w:pPr>
        <w:pStyle w:val="Nagwek2"/>
        <w:numPr>
          <w:ilvl w:val="0"/>
          <w:numId w:val="35"/>
        </w:numPr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w postaci papierowej </w:t>
      </w:r>
      <w:r w:rsidR="00F46B12" w:rsidRPr="00985344">
        <w:rPr>
          <w:sz w:val="22"/>
          <w:szCs w:val="22"/>
        </w:rPr>
        <w:t>w Urzędzie Miasta Golubia</w:t>
      </w:r>
      <w:r w:rsidR="00B57858" w:rsidRPr="00985344">
        <w:rPr>
          <w:sz w:val="22"/>
          <w:szCs w:val="22"/>
        </w:rPr>
        <w:t>-</w:t>
      </w:r>
      <w:r w:rsidR="00F46B12" w:rsidRPr="00985344">
        <w:rPr>
          <w:sz w:val="22"/>
          <w:szCs w:val="22"/>
        </w:rPr>
        <w:t>Dobrzynia</w:t>
      </w:r>
      <w:r w:rsidR="00990C24" w:rsidRPr="00985344">
        <w:rPr>
          <w:sz w:val="22"/>
          <w:szCs w:val="22"/>
        </w:rPr>
        <w:t xml:space="preserve"> </w:t>
      </w:r>
      <w:r w:rsidR="00F46B12" w:rsidRPr="00985344">
        <w:rPr>
          <w:sz w:val="22"/>
          <w:szCs w:val="22"/>
        </w:rPr>
        <w:t>w godzinach pracy Urzędu, tj. w poniedziałki, środy i czwartki w godzinach 7.</w:t>
      </w:r>
      <w:r w:rsidR="00E61E68">
        <w:rPr>
          <w:sz w:val="22"/>
          <w:szCs w:val="22"/>
        </w:rPr>
        <w:t>30</w:t>
      </w:r>
      <w:r w:rsidR="00F46B12" w:rsidRPr="00985344">
        <w:rPr>
          <w:sz w:val="22"/>
          <w:szCs w:val="22"/>
        </w:rPr>
        <w:t xml:space="preserve"> – 15.</w:t>
      </w:r>
      <w:r w:rsidR="00E61E68">
        <w:rPr>
          <w:sz w:val="22"/>
          <w:szCs w:val="22"/>
        </w:rPr>
        <w:t>3</w:t>
      </w:r>
      <w:r w:rsidR="00F46B12" w:rsidRPr="00985344">
        <w:rPr>
          <w:sz w:val="22"/>
          <w:szCs w:val="22"/>
        </w:rPr>
        <w:t>0, we wtorki w godzinach 7.</w:t>
      </w:r>
      <w:r w:rsidR="00E61E68">
        <w:rPr>
          <w:sz w:val="22"/>
          <w:szCs w:val="22"/>
        </w:rPr>
        <w:t>3</w:t>
      </w:r>
      <w:r w:rsidR="00F46B12" w:rsidRPr="00985344">
        <w:rPr>
          <w:sz w:val="22"/>
          <w:szCs w:val="22"/>
        </w:rPr>
        <w:t>0 – 1</w:t>
      </w:r>
      <w:r w:rsidR="00E61E68">
        <w:rPr>
          <w:sz w:val="22"/>
          <w:szCs w:val="22"/>
        </w:rPr>
        <w:t>7</w:t>
      </w:r>
      <w:r w:rsidR="00F46B12" w:rsidRPr="00985344">
        <w:rPr>
          <w:sz w:val="22"/>
          <w:szCs w:val="22"/>
        </w:rPr>
        <w:t>.00 oraz w piątki w godzinach 7.</w:t>
      </w:r>
      <w:r w:rsidR="00E61E68">
        <w:rPr>
          <w:sz w:val="22"/>
          <w:szCs w:val="22"/>
        </w:rPr>
        <w:t>3</w:t>
      </w:r>
      <w:r w:rsidR="00F46B12" w:rsidRPr="00985344">
        <w:rPr>
          <w:sz w:val="22"/>
          <w:szCs w:val="22"/>
        </w:rPr>
        <w:t>0 – 14.00 w Biurze Podawczym Urzędu Miasta, pokój nr I C (parter)</w:t>
      </w:r>
      <w:r>
        <w:rPr>
          <w:sz w:val="22"/>
          <w:szCs w:val="22"/>
        </w:rPr>
        <w:t>;</w:t>
      </w:r>
    </w:p>
    <w:p w14:paraId="6F3688D0" w14:textId="0E16ACE2" w:rsidR="00F46B12" w:rsidRPr="00985344" w:rsidRDefault="00567921" w:rsidP="00567921">
      <w:pPr>
        <w:pStyle w:val="Nagwek2"/>
        <w:numPr>
          <w:ilvl w:val="0"/>
          <w:numId w:val="35"/>
        </w:numPr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w postaci elektronicznej na adres poczty elektronicznej: </w:t>
      </w:r>
      <w:hyperlink r:id="rId9" w:history="1">
        <w:r w:rsidRPr="00EB7083">
          <w:rPr>
            <w:rStyle w:val="Hipercze"/>
            <w:sz w:val="22"/>
            <w:szCs w:val="22"/>
          </w:rPr>
          <w:t>um@golub-dobrzyn.pl</w:t>
        </w:r>
      </w:hyperlink>
      <w:r>
        <w:rPr>
          <w:sz w:val="22"/>
          <w:szCs w:val="22"/>
        </w:rPr>
        <w:t xml:space="preserve"> lub za pośrednictwem platformy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 xml:space="preserve">. Zaleca się, aby Wnioskodawca </w:t>
      </w:r>
      <w:r w:rsidRPr="00567921">
        <w:rPr>
          <w:sz w:val="22"/>
          <w:szCs w:val="22"/>
        </w:rPr>
        <w:t>opatrz</w:t>
      </w:r>
      <w:r>
        <w:rPr>
          <w:sz w:val="22"/>
          <w:szCs w:val="22"/>
        </w:rPr>
        <w:t xml:space="preserve">ył wniosek składany w postaci elektronicznej </w:t>
      </w:r>
      <w:r w:rsidRPr="00567921">
        <w:rPr>
          <w:sz w:val="22"/>
          <w:szCs w:val="22"/>
        </w:rPr>
        <w:t>kwalifikowanym podpisem elektronicznym lub podpisem osobistym lub profilem zaufanym</w:t>
      </w:r>
      <w:r>
        <w:rPr>
          <w:sz w:val="22"/>
          <w:szCs w:val="22"/>
        </w:rPr>
        <w:t>.</w:t>
      </w:r>
    </w:p>
    <w:p w14:paraId="25403453" w14:textId="01054071" w:rsidR="00F46B12" w:rsidRPr="00985344" w:rsidRDefault="004F36B8" w:rsidP="00E75B66">
      <w:pPr>
        <w:pStyle w:val="Nagwek2"/>
        <w:numPr>
          <w:ilvl w:val="0"/>
          <w:numId w:val="16"/>
        </w:numP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 xml:space="preserve">Wnioski złożone poza terminem naboru </w:t>
      </w:r>
      <w:r w:rsidR="00990C24" w:rsidRPr="00985344">
        <w:rPr>
          <w:sz w:val="22"/>
          <w:szCs w:val="22"/>
        </w:rPr>
        <w:t>nie będą rozpatrywane.</w:t>
      </w:r>
    </w:p>
    <w:p w14:paraId="3D800093" w14:textId="165EACAB" w:rsidR="00CD5289" w:rsidRPr="00985344" w:rsidRDefault="00F45476" w:rsidP="00E75B66">
      <w:pPr>
        <w:pStyle w:val="Nagwek2"/>
        <w:numPr>
          <w:ilvl w:val="0"/>
          <w:numId w:val="16"/>
        </w:numPr>
        <w:spacing w:before="120" w:line="240" w:lineRule="auto"/>
        <w:rPr>
          <w:rFonts w:eastAsia="Times New Roman"/>
          <w:sz w:val="22"/>
          <w:szCs w:val="22"/>
        </w:rPr>
      </w:pPr>
      <w:r w:rsidRPr="00985344">
        <w:rPr>
          <w:sz w:val="22"/>
          <w:szCs w:val="22"/>
        </w:rPr>
        <w:t xml:space="preserve">Wnioskodawca może </w:t>
      </w:r>
      <w:r w:rsidR="002459B3" w:rsidRPr="00985344">
        <w:rPr>
          <w:sz w:val="22"/>
          <w:szCs w:val="22"/>
        </w:rPr>
        <w:t xml:space="preserve">wycofać złożony wniosek </w:t>
      </w:r>
      <w:r w:rsidRPr="00985344">
        <w:rPr>
          <w:sz w:val="22"/>
          <w:szCs w:val="22"/>
        </w:rPr>
        <w:t>na każdym etapie trwania naboru</w:t>
      </w:r>
      <w:r w:rsidR="002459B3" w:rsidRPr="00985344">
        <w:rPr>
          <w:sz w:val="22"/>
          <w:szCs w:val="22"/>
        </w:rPr>
        <w:t xml:space="preserve"> i jego oceny</w:t>
      </w:r>
      <w:r w:rsidRPr="00985344">
        <w:rPr>
          <w:sz w:val="22"/>
          <w:szCs w:val="22"/>
        </w:rPr>
        <w:t>.</w:t>
      </w:r>
      <w:r w:rsidR="00CD5289" w:rsidRPr="00985344">
        <w:rPr>
          <w:sz w:val="22"/>
          <w:szCs w:val="22"/>
        </w:rPr>
        <w:t xml:space="preserve"> </w:t>
      </w:r>
      <w:r w:rsidR="00CD5289" w:rsidRPr="00985344">
        <w:rPr>
          <w:rFonts w:eastAsia="Times New Roman"/>
          <w:sz w:val="22"/>
          <w:szCs w:val="22"/>
        </w:rPr>
        <w:t>Informację o wycofaniu wniosku należy złożyć w formie pisemnej, na zasadach przewidzianych dla złożenia wniosk</w:t>
      </w:r>
      <w:r w:rsidR="004F3CD2" w:rsidRPr="00985344">
        <w:rPr>
          <w:rFonts w:eastAsia="Times New Roman"/>
          <w:sz w:val="22"/>
          <w:szCs w:val="22"/>
        </w:rPr>
        <w:t xml:space="preserve">u, o których mowa w  </w:t>
      </w:r>
      <w:r w:rsidR="005376D1">
        <w:rPr>
          <w:rFonts w:eastAsia="Times New Roman"/>
          <w:sz w:val="22"/>
          <w:szCs w:val="22"/>
        </w:rPr>
        <w:t>ustępie</w:t>
      </w:r>
      <w:r w:rsidR="004F3CD2" w:rsidRPr="00985344">
        <w:rPr>
          <w:rFonts w:eastAsia="Times New Roman"/>
          <w:sz w:val="22"/>
          <w:szCs w:val="22"/>
        </w:rPr>
        <w:t xml:space="preserve"> </w:t>
      </w:r>
      <w:r w:rsidR="00243738" w:rsidRPr="00985344">
        <w:rPr>
          <w:rFonts w:eastAsia="Times New Roman"/>
          <w:sz w:val="22"/>
          <w:szCs w:val="22"/>
        </w:rPr>
        <w:t>3</w:t>
      </w:r>
      <w:r w:rsidR="00CD5289" w:rsidRPr="00985344">
        <w:rPr>
          <w:rFonts w:eastAsia="Times New Roman"/>
          <w:sz w:val="22"/>
          <w:szCs w:val="22"/>
        </w:rPr>
        <w:t>.</w:t>
      </w:r>
    </w:p>
    <w:p w14:paraId="50CA7E60" w14:textId="77777777" w:rsidR="00E75B66" w:rsidRPr="00985344" w:rsidRDefault="00E75B66" w:rsidP="00E75B66"/>
    <w:p w14:paraId="008BE7F9" w14:textId="4F34710D" w:rsidR="00D23F16" w:rsidRPr="00985344" w:rsidRDefault="00243738" w:rsidP="00E75B66">
      <w:pPr>
        <w:pStyle w:val="Nagwek1"/>
        <w:numPr>
          <w:ilvl w:val="0"/>
          <w:numId w:val="2"/>
        </w:numP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>Wnioskodawcy</w:t>
      </w:r>
    </w:p>
    <w:p w14:paraId="120A9FAB" w14:textId="77777777" w:rsidR="00243738" w:rsidRPr="00985344" w:rsidRDefault="00243738" w:rsidP="00E75B66">
      <w:pPr>
        <w:pStyle w:val="Nagwek2"/>
        <w:numPr>
          <w:ilvl w:val="0"/>
          <w:numId w:val="18"/>
        </w:numP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>Ilekroć w niniejszym Regulaminie jest mowa o Wnioskodawcy, należy przez to rozumieć osobę lub podmiot, który w celu otrzymania dofinansowania złoży wniosek o dofinansowanie usunięcia wyrobów zawierających azbest.</w:t>
      </w:r>
    </w:p>
    <w:p w14:paraId="12A7BBAC" w14:textId="19A6635D" w:rsidR="00D40222" w:rsidRPr="00985344" w:rsidRDefault="00243738" w:rsidP="00E75B66">
      <w:pPr>
        <w:pStyle w:val="Nagwek2"/>
        <w:numPr>
          <w:ilvl w:val="0"/>
          <w:numId w:val="18"/>
        </w:numP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>W przedsięwzięciu mogą uczestniczyć Wnioskodawcy będący właścicielami lub posiadaczami  nieruchomości, na której znajdują się wyroby zawierające azbest, zlokalizowanej na terenie Miasta Golubia-Dobrzynia</w:t>
      </w:r>
    </w:p>
    <w:p w14:paraId="26A17E45" w14:textId="1B0482E4" w:rsidR="00D40222" w:rsidRPr="00985344" w:rsidRDefault="00D40222" w:rsidP="00E75B66">
      <w:pPr>
        <w:pStyle w:val="Nagwek2"/>
        <w:numPr>
          <w:ilvl w:val="0"/>
          <w:numId w:val="18"/>
        </w:numP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>Wnioskodawcami mogą być osoby fizyczne, osoby prawne lub jednostki organizacyjne nieposiadające osobowości prawnej, którym ustawa przyznaje zdolność prawną.</w:t>
      </w:r>
    </w:p>
    <w:p w14:paraId="171E25B8" w14:textId="76067C34" w:rsidR="00E75B66" w:rsidRDefault="00E75B66" w:rsidP="00E75B66"/>
    <w:p w14:paraId="71D7C243" w14:textId="77777777" w:rsidR="009C7851" w:rsidRPr="00985344" w:rsidRDefault="009C7851" w:rsidP="00E75B66"/>
    <w:p w14:paraId="7FC1B0BB" w14:textId="77777777" w:rsidR="00D23F16" w:rsidRPr="00985344" w:rsidRDefault="00F45476" w:rsidP="00E75B66">
      <w:pPr>
        <w:pStyle w:val="Nagwek1"/>
        <w:numPr>
          <w:ilvl w:val="0"/>
          <w:numId w:val="2"/>
        </w:numP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lastRenderedPageBreak/>
        <w:t xml:space="preserve">Rodzaje przedsięwzięć </w:t>
      </w:r>
    </w:p>
    <w:p w14:paraId="431A96AC" w14:textId="51FFD95F" w:rsidR="0036104C" w:rsidRPr="00985344" w:rsidRDefault="0036104C" w:rsidP="0036104C">
      <w:pPr>
        <w:pStyle w:val="Nagwek2"/>
        <w:numPr>
          <w:ilvl w:val="0"/>
          <w:numId w:val="19"/>
        </w:numP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>Dofinansowaniu podlegają w 100% koszty:</w:t>
      </w:r>
    </w:p>
    <w:p w14:paraId="1B97EB66" w14:textId="174AEF06" w:rsidR="0036104C" w:rsidRPr="00985344" w:rsidRDefault="0036104C" w:rsidP="0036104C">
      <w:pPr>
        <w:pStyle w:val="Nagwek2"/>
        <w:numPr>
          <w:ilvl w:val="0"/>
          <w:numId w:val="32"/>
        </w:numP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>demontażu, transportu i unieszkodliwiania odpadów niebezpiecznych w postaci materiałów zawierających azbest, pochodzących z demontażu  materiałów budowlanych w postaci płyt azbestowo-cementowych płaskich i falistych, stanowiących pokrycie dachowe budynków mieszkalnych i gospodarczych,</w:t>
      </w:r>
    </w:p>
    <w:p w14:paraId="4EB4193D" w14:textId="25C1F18D" w:rsidR="0036104C" w:rsidRPr="00985344" w:rsidRDefault="0036104C" w:rsidP="0036104C">
      <w:pPr>
        <w:pStyle w:val="Nagwek2"/>
        <w:numPr>
          <w:ilvl w:val="0"/>
          <w:numId w:val="32"/>
        </w:numP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>transportu i unieszkodliwiania odpadów niebezpiecznych w postaci materiałów zawierających azbest, pochodzących z demontażu  materiałów budowlanych w postaci płyt azbestowo-cementowych płaskich i falistych, stanowiących pokrycie dachowe budynków mieszkalnych i gospodarczych.</w:t>
      </w:r>
    </w:p>
    <w:p w14:paraId="510D11AB" w14:textId="0E155CF5" w:rsidR="00F452A2" w:rsidRPr="00985344" w:rsidRDefault="00F452A2" w:rsidP="00E75B66">
      <w:pPr>
        <w:pStyle w:val="Nagwek2"/>
        <w:numPr>
          <w:ilvl w:val="0"/>
          <w:numId w:val="19"/>
        </w:numP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>Nie będą pokrywane koszty związane z zakupem i montażem nowych pokryć dachowych, koszty demontażu pokryć z innych materiałów lub elementów towarzyszących rozbiórce, koszty zabezpieczenia konstrukcji przed warunkami atmosferycznymi.</w:t>
      </w:r>
    </w:p>
    <w:p w14:paraId="42CDA4D5" w14:textId="4825BFE7" w:rsidR="00985344" w:rsidRPr="00985344" w:rsidRDefault="00985344" w:rsidP="00985344">
      <w:pPr>
        <w:pStyle w:val="Nagwek2"/>
        <w:numPr>
          <w:ilvl w:val="0"/>
          <w:numId w:val="19"/>
        </w:numP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>Wyboru firmy, która wykona prace na każdej nieruchomości objętej dofinansowaniem dokona Gmina Miasto Golub-Dobrzyń. Prace związane z demontażem, transportem i unieszkodliwieniem odpadów niebezpiecznych (azbestowych) mogą być wykonywane tylko przez wyspecjalizowaną firmę posiadającą stosowne zezwolenie.</w:t>
      </w:r>
    </w:p>
    <w:p w14:paraId="649BE16B" w14:textId="72D26552" w:rsidR="00985344" w:rsidRPr="00985344" w:rsidRDefault="00985344" w:rsidP="00985344">
      <w:pPr>
        <w:pStyle w:val="Nagwek2"/>
        <w:numPr>
          <w:ilvl w:val="0"/>
          <w:numId w:val="19"/>
        </w:numP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 xml:space="preserve">Zastrzega się możliwość odstąpienia od wykonania prac na rzecz </w:t>
      </w:r>
      <w:r w:rsidR="005376D1">
        <w:rPr>
          <w:sz w:val="22"/>
          <w:szCs w:val="22"/>
        </w:rPr>
        <w:t>W</w:t>
      </w:r>
      <w:r w:rsidRPr="00985344">
        <w:rPr>
          <w:sz w:val="22"/>
          <w:szCs w:val="22"/>
        </w:rPr>
        <w:t>nioskodawców, w szczególności w przypadku gdy Gmina Miasto Golub-Dobrzyń nie otrzyma dotacji, nie zostanie wyłoniony wykonawca prac z powodu okoliczności nie leżącej po stronie Gminy Miasto Golub-Dobrzyń.</w:t>
      </w:r>
    </w:p>
    <w:p w14:paraId="77D5428B" w14:textId="77777777" w:rsidR="00E75B66" w:rsidRPr="00985344" w:rsidRDefault="00E75B66" w:rsidP="00E75B66"/>
    <w:p w14:paraId="6CFDE620" w14:textId="5C90B122" w:rsidR="00D23F16" w:rsidRPr="00985344" w:rsidRDefault="00F63D35" w:rsidP="00E75B66">
      <w:pPr>
        <w:pStyle w:val="Nagwek1"/>
        <w:numPr>
          <w:ilvl w:val="0"/>
          <w:numId w:val="2"/>
        </w:numP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>Załączniki do wniosku</w:t>
      </w:r>
    </w:p>
    <w:p w14:paraId="43B8FB63" w14:textId="77777777" w:rsidR="00F63D35" w:rsidRPr="00985344" w:rsidRDefault="00F63D35" w:rsidP="00E75B66">
      <w:pPr>
        <w:pStyle w:val="Nagwek2"/>
        <w:numPr>
          <w:ilvl w:val="0"/>
          <w:numId w:val="21"/>
        </w:numP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>Formularz wniosku o przyznanie dofinansowania stanowi załącznik nr 1 do niniejszego Regulaminu.</w:t>
      </w:r>
    </w:p>
    <w:p w14:paraId="10379BBB" w14:textId="20ADB9AE" w:rsidR="00735788" w:rsidRPr="00985344" w:rsidRDefault="00F63D35" w:rsidP="0036104C">
      <w:pPr>
        <w:pStyle w:val="Nagwek2"/>
        <w:numPr>
          <w:ilvl w:val="0"/>
          <w:numId w:val="21"/>
        </w:numP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 xml:space="preserve">Wraz z wnioskiem o przyznanie dofinansowania Wnioskodawca winien złożyć następujące załączniki: </w:t>
      </w:r>
    </w:p>
    <w:p w14:paraId="21B1BBB8" w14:textId="06A525F2" w:rsidR="00F63D35" w:rsidRPr="00985344" w:rsidRDefault="00F63D35" w:rsidP="0036104C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 w:rsidRPr="00985344">
        <w:rPr>
          <w:rFonts w:cs="Calibri"/>
        </w:rPr>
        <w:t>informacj</w:t>
      </w:r>
      <w:r w:rsidR="005376D1">
        <w:rPr>
          <w:rFonts w:cs="Calibri"/>
        </w:rPr>
        <w:t>ę</w:t>
      </w:r>
      <w:r w:rsidRPr="00985344">
        <w:rPr>
          <w:rFonts w:cs="Calibri"/>
        </w:rPr>
        <w:t xml:space="preserve"> o wyrobach zawierających azbest i miejscu ich wykorzystywania (załącznik nr 2);</w:t>
      </w:r>
    </w:p>
    <w:p w14:paraId="2FB326E7" w14:textId="7D710E2E" w:rsidR="00F63D35" w:rsidRPr="00985344" w:rsidRDefault="00F63D35" w:rsidP="0036104C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 w:rsidRPr="00985344">
        <w:rPr>
          <w:rFonts w:cs="Calibri"/>
        </w:rPr>
        <w:t>ocen</w:t>
      </w:r>
      <w:r w:rsidR="005376D1">
        <w:rPr>
          <w:rFonts w:cs="Calibri"/>
        </w:rPr>
        <w:t>ę</w:t>
      </w:r>
      <w:r w:rsidRPr="00985344">
        <w:rPr>
          <w:rFonts w:cs="Calibri"/>
        </w:rPr>
        <w:t xml:space="preserve"> stanu i możliwości bezpiecznego użytkowania wyrobów zawierających azbest (załącznik nr 3);</w:t>
      </w:r>
    </w:p>
    <w:p w14:paraId="5238AD1B" w14:textId="4CCBCFC9" w:rsidR="00C35B8E" w:rsidRPr="00985344" w:rsidRDefault="00C35B8E" w:rsidP="0036104C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 w:rsidRPr="00985344">
        <w:rPr>
          <w:rFonts w:cs="Calibri"/>
        </w:rPr>
        <w:t xml:space="preserve">poświadczoną za zgodność z oryginałem </w:t>
      </w:r>
      <w:r w:rsidR="00CB1600" w:rsidRPr="00985344">
        <w:rPr>
          <w:rFonts w:cs="Calibri"/>
        </w:rPr>
        <w:t xml:space="preserve">kserokopię </w:t>
      </w:r>
      <w:r w:rsidRPr="00985344">
        <w:rPr>
          <w:rFonts w:cs="Calibri"/>
        </w:rPr>
        <w:t>zgłoszeni</w:t>
      </w:r>
      <w:r w:rsidR="00CB1600" w:rsidRPr="00985344">
        <w:rPr>
          <w:rFonts w:cs="Calibri"/>
        </w:rPr>
        <w:t>a</w:t>
      </w:r>
      <w:r w:rsidRPr="00985344">
        <w:rPr>
          <w:rFonts w:cs="Calibri"/>
        </w:rPr>
        <w:t xml:space="preserve"> robót budowlanych niewymagających pozwolenia na budowę </w:t>
      </w:r>
      <w:r w:rsidRPr="005376D1">
        <w:rPr>
          <w:rFonts w:cs="Calibri"/>
        </w:rPr>
        <w:t>lub</w:t>
      </w:r>
      <w:r w:rsidRPr="00985344">
        <w:rPr>
          <w:rFonts w:cs="Calibri"/>
        </w:rPr>
        <w:t xml:space="preserve"> pozwoleni</w:t>
      </w:r>
      <w:r w:rsidR="00CB1600" w:rsidRPr="00985344">
        <w:rPr>
          <w:rFonts w:cs="Calibri"/>
        </w:rPr>
        <w:t>a</w:t>
      </w:r>
      <w:r w:rsidRPr="00985344">
        <w:rPr>
          <w:rFonts w:cs="Calibri"/>
        </w:rPr>
        <w:t xml:space="preserve"> na budowę </w:t>
      </w:r>
      <w:r w:rsidRPr="005376D1">
        <w:rPr>
          <w:rFonts w:cs="Calibri"/>
        </w:rPr>
        <w:t>lub</w:t>
      </w:r>
      <w:r w:rsidRPr="00985344">
        <w:rPr>
          <w:rFonts w:cs="Calibri"/>
        </w:rPr>
        <w:t xml:space="preserve"> oświadczenie Wnioskodawcy o braku konieczności uzyskania ww. dokumentów</w:t>
      </w:r>
      <w:r w:rsidR="00CB1600" w:rsidRPr="00985344">
        <w:rPr>
          <w:rFonts w:cs="Calibri"/>
        </w:rPr>
        <w:t xml:space="preserve"> (załącznik nr 4)</w:t>
      </w:r>
      <w:r w:rsidRPr="00985344">
        <w:rPr>
          <w:rFonts w:cs="Calibri"/>
        </w:rPr>
        <w:t xml:space="preserve">  – wyłącznie w przypadku przedsięwzięć polegających na demontażu wyrobów zawierających azbest z budynku</w:t>
      </w:r>
      <w:r w:rsidR="00CB1600" w:rsidRPr="00985344">
        <w:rPr>
          <w:rFonts w:cs="Calibri"/>
        </w:rPr>
        <w:t>;</w:t>
      </w:r>
    </w:p>
    <w:p w14:paraId="39FEF3BF" w14:textId="75DE03AD" w:rsidR="00CB1600" w:rsidRPr="00985344" w:rsidRDefault="00CB1600" w:rsidP="0036104C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 w:rsidRPr="00985344">
        <w:rPr>
          <w:rFonts w:cs="Calibri"/>
        </w:rPr>
        <w:t>oryginał pełnomocnictwa lub prokury albo jego odpis lub wypis oraz potwierdzenie wniesienia opłaty skarbowej – wyłącznie w przypadku występowania przez pełnomocnika</w:t>
      </w:r>
      <w:r w:rsidR="0036104C" w:rsidRPr="00985344">
        <w:rPr>
          <w:rFonts w:cs="Calibri"/>
        </w:rPr>
        <w:t>;</w:t>
      </w:r>
    </w:p>
    <w:p w14:paraId="2B3DC6AA" w14:textId="5D2A1963" w:rsidR="00E75B66" w:rsidRPr="00985344" w:rsidRDefault="00CB1600" w:rsidP="0036104C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 w:rsidRPr="00985344">
        <w:rPr>
          <w:rFonts w:cs="Calibri"/>
        </w:rPr>
        <w:t xml:space="preserve">dokumenty dotyczące pomocy publicznej, o których mowa w </w:t>
      </w:r>
      <w:r w:rsidR="0036104C" w:rsidRPr="00985344">
        <w:rPr>
          <w:rFonts w:cs="Calibri"/>
        </w:rPr>
        <w:t>ustępie</w:t>
      </w:r>
      <w:r w:rsidRPr="00985344">
        <w:rPr>
          <w:rFonts w:cs="Calibri"/>
        </w:rPr>
        <w:t xml:space="preserve"> 3 lub 4 – wyłącznie przedsiębiorcy w rozumieniu unijnego prawa konkurencji</w:t>
      </w:r>
      <w:r w:rsidR="0036104C" w:rsidRPr="00985344">
        <w:rPr>
          <w:rFonts w:cs="Calibri"/>
        </w:rPr>
        <w:t>.</w:t>
      </w:r>
    </w:p>
    <w:p w14:paraId="5554C9A4" w14:textId="77777777" w:rsidR="00251E0D" w:rsidRDefault="00B57858" w:rsidP="00251E0D">
      <w:pPr>
        <w:pStyle w:val="Nagwek2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left="363" w:hanging="357"/>
        <w:rPr>
          <w:sz w:val="22"/>
          <w:szCs w:val="22"/>
        </w:rPr>
      </w:pPr>
      <w:r w:rsidRPr="00985344">
        <w:rPr>
          <w:sz w:val="22"/>
          <w:szCs w:val="22"/>
        </w:rPr>
        <w:t>Przedsiębiorcy w rozumieniu unijnego prawa konkurencji przedkładają wraz z wnioskiem dokumenty, o których mowa w art. 37 ust. 1 ustawy o postępowaniu w sprawach dotyczących pomocy publicznej:</w:t>
      </w:r>
    </w:p>
    <w:p w14:paraId="7C1C8A53" w14:textId="77777777" w:rsidR="00251E0D" w:rsidRDefault="00251E0D" w:rsidP="00251E0D">
      <w:pPr>
        <w:pStyle w:val="Nagwek2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ind w:hanging="357"/>
        <w:rPr>
          <w:sz w:val="22"/>
          <w:szCs w:val="22"/>
        </w:rPr>
      </w:pPr>
      <w:r w:rsidRPr="00251E0D">
        <w:rPr>
          <w:sz w:val="22"/>
          <w:szCs w:val="22"/>
        </w:rPr>
        <w:t xml:space="preserve">wszystkich zaświadczeń o pomocy de </w:t>
      </w:r>
      <w:proofErr w:type="spellStart"/>
      <w:r w:rsidRPr="00251E0D">
        <w:rPr>
          <w:sz w:val="22"/>
          <w:szCs w:val="22"/>
        </w:rPr>
        <w:t>minimis</w:t>
      </w:r>
      <w:proofErr w:type="spellEnd"/>
      <w:r w:rsidRPr="00251E0D">
        <w:rPr>
          <w:sz w:val="22"/>
          <w:szCs w:val="22"/>
        </w:rPr>
        <w:t xml:space="preserve"> oraz pomocy de </w:t>
      </w:r>
      <w:proofErr w:type="spellStart"/>
      <w:r w:rsidRPr="00251E0D">
        <w:rPr>
          <w:sz w:val="22"/>
          <w:szCs w:val="22"/>
        </w:rPr>
        <w:t>minimis</w:t>
      </w:r>
      <w:proofErr w:type="spellEnd"/>
      <w:r w:rsidRPr="00251E0D">
        <w:rPr>
          <w:sz w:val="22"/>
          <w:szCs w:val="22"/>
        </w:rPr>
        <w:t xml:space="preserve"> w rolnictwie lub rybołówstwie, jakie otrzymał w roku, w którym ubiega się o pomoc, oraz w ciągu 2 poprzedzających go lat podatkowych, albo oświadczenia o wielkości tej pomocy otrzymanej w tym okresie, albo oświadczenia o nieotrzymaniu takiej pomocy w tym okresie;</w:t>
      </w:r>
    </w:p>
    <w:p w14:paraId="7397016B" w14:textId="57A29657" w:rsidR="00251E0D" w:rsidRPr="00251E0D" w:rsidRDefault="00251E0D" w:rsidP="00251E0D">
      <w:pPr>
        <w:pStyle w:val="Nagwek2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ind w:hanging="357"/>
        <w:rPr>
          <w:sz w:val="22"/>
          <w:szCs w:val="22"/>
        </w:rPr>
      </w:pPr>
      <w:r w:rsidRPr="00251E0D">
        <w:rPr>
          <w:sz w:val="22"/>
          <w:szCs w:val="22"/>
        </w:rPr>
        <w:t xml:space="preserve">informacji niezbędnych do udzielenia pomocy de </w:t>
      </w:r>
      <w:proofErr w:type="spellStart"/>
      <w:r w:rsidRPr="00251E0D">
        <w:rPr>
          <w:sz w:val="22"/>
          <w:szCs w:val="22"/>
        </w:rPr>
        <w:t>minimis</w:t>
      </w:r>
      <w:proofErr w:type="spellEnd"/>
      <w:r w:rsidRPr="00251E0D">
        <w:rPr>
          <w:sz w:val="22"/>
          <w:szCs w:val="22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251E0D"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(wzór informacji stanowi załącznik do rozporządzenia </w:t>
      </w:r>
      <w:r w:rsidR="009A1602">
        <w:rPr>
          <w:sz w:val="22"/>
          <w:szCs w:val="22"/>
        </w:rPr>
        <w:t>Rady Ministrów)</w:t>
      </w:r>
      <w:r w:rsidRPr="00251E0D">
        <w:rPr>
          <w:sz w:val="22"/>
          <w:szCs w:val="22"/>
        </w:rPr>
        <w:t xml:space="preserve">. </w:t>
      </w:r>
    </w:p>
    <w:p w14:paraId="7F9D3995" w14:textId="67E5BD2B" w:rsidR="00B57858" w:rsidRPr="00985344" w:rsidRDefault="00B57858" w:rsidP="00251E0D">
      <w:pPr>
        <w:pStyle w:val="Nagwek2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lastRenderedPageBreak/>
        <w:t>Przedsiębiorcy w rozumieniu unijnego prawa konkurencji prowadzący działalność w sektorze rolnictwa lub rybołówstwa przedkładają wraz z wnioskiem dokumenty o których mowa w art. 37 ust. 2 ustawy o postępowaniu w sprawach dotyczących pomocy publicznej:</w:t>
      </w:r>
    </w:p>
    <w:p w14:paraId="7CD13F2C" w14:textId="77777777" w:rsidR="00251E0D" w:rsidRPr="00251E0D" w:rsidRDefault="00251E0D" w:rsidP="00251E0D">
      <w:pPr>
        <w:pStyle w:val="Nagwek2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sz w:val="22"/>
          <w:szCs w:val="22"/>
        </w:rPr>
      </w:pPr>
      <w:r w:rsidRPr="00251E0D">
        <w:rPr>
          <w:sz w:val="22"/>
          <w:szCs w:val="22"/>
        </w:rPr>
        <w:t xml:space="preserve">wszystkich zaświadczeń o pomocy de </w:t>
      </w:r>
      <w:proofErr w:type="spellStart"/>
      <w:r w:rsidRPr="00251E0D">
        <w:rPr>
          <w:sz w:val="22"/>
          <w:szCs w:val="22"/>
        </w:rPr>
        <w:t>minimis</w:t>
      </w:r>
      <w:proofErr w:type="spellEnd"/>
      <w:r w:rsidRPr="00251E0D">
        <w:rPr>
          <w:sz w:val="22"/>
          <w:szCs w:val="22"/>
        </w:rPr>
        <w:t xml:space="preserve"> w rolnictwie lub rybołówstwie oraz pomocy de </w:t>
      </w:r>
      <w:proofErr w:type="spellStart"/>
      <w:r w:rsidRPr="00251E0D">
        <w:rPr>
          <w:sz w:val="22"/>
          <w:szCs w:val="22"/>
        </w:rPr>
        <w:t>minimis</w:t>
      </w:r>
      <w:proofErr w:type="spellEnd"/>
      <w:r w:rsidRPr="00251E0D">
        <w:rPr>
          <w:sz w:val="22"/>
          <w:szCs w:val="22"/>
        </w:rPr>
        <w:t>, jakie otrzymał w roku, w którym ubiega się o pomoc, oraz w ciągu 2 poprzedzających go lat podatkowych, albo oświadczenia o wielkości tej pomocy otrzymanej w tym okresie, albo oświadczenia o nieotrzymaniu takiej pomocy w tym okresie;</w:t>
      </w:r>
    </w:p>
    <w:p w14:paraId="33A81B1B" w14:textId="0AB26D1D" w:rsidR="00B57858" w:rsidRPr="00985344" w:rsidRDefault="00251E0D" w:rsidP="00251E0D">
      <w:pPr>
        <w:pStyle w:val="Nagwek2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sz w:val="22"/>
          <w:szCs w:val="22"/>
        </w:rPr>
      </w:pPr>
      <w:r w:rsidRPr="00251E0D">
        <w:rPr>
          <w:sz w:val="22"/>
          <w:szCs w:val="22"/>
        </w:rPr>
        <w:t xml:space="preserve">informacji niezbędnych do udzielenia pomocy de </w:t>
      </w:r>
      <w:proofErr w:type="spellStart"/>
      <w:r w:rsidRPr="00251E0D">
        <w:rPr>
          <w:sz w:val="22"/>
          <w:szCs w:val="22"/>
        </w:rPr>
        <w:t>minimis</w:t>
      </w:r>
      <w:proofErr w:type="spellEnd"/>
      <w:r w:rsidRPr="00251E0D">
        <w:rPr>
          <w:sz w:val="22"/>
          <w:szCs w:val="22"/>
        </w:rPr>
        <w:t xml:space="preserve"> w rolnictwie lub rybołówstwie,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251E0D">
        <w:rPr>
          <w:sz w:val="22"/>
          <w:szCs w:val="22"/>
        </w:rPr>
        <w:t>minimis</w:t>
      </w:r>
      <w:proofErr w:type="spellEnd"/>
      <w:r w:rsidRPr="00251E0D">
        <w:rPr>
          <w:sz w:val="22"/>
          <w:szCs w:val="22"/>
        </w:rPr>
        <w:t xml:space="preserve"> w rolnictwie lub rybołówstwie</w:t>
      </w:r>
      <w:r w:rsidR="009A1602">
        <w:rPr>
          <w:sz w:val="22"/>
          <w:szCs w:val="22"/>
        </w:rPr>
        <w:t xml:space="preserve"> </w:t>
      </w:r>
      <w:r w:rsidR="009A1602" w:rsidRPr="009A1602">
        <w:rPr>
          <w:sz w:val="22"/>
          <w:szCs w:val="22"/>
        </w:rPr>
        <w:t>(wzór informacji stanowi załącznik do rozporządzenia Rady Ministrów)</w:t>
      </w:r>
      <w:r w:rsidRPr="00251E0D">
        <w:rPr>
          <w:sz w:val="22"/>
          <w:szCs w:val="22"/>
        </w:rPr>
        <w:t>.</w:t>
      </w:r>
    </w:p>
    <w:p w14:paraId="5F9E3A24" w14:textId="77777777" w:rsidR="0036104C" w:rsidRPr="00985344" w:rsidRDefault="0036104C" w:rsidP="0036104C">
      <w:pPr>
        <w:pStyle w:val="Akapitzlist"/>
        <w:numPr>
          <w:ilvl w:val="0"/>
          <w:numId w:val="21"/>
        </w:numPr>
        <w:spacing w:before="120"/>
        <w:ind w:left="357" w:hanging="357"/>
        <w:jc w:val="both"/>
        <w:rPr>
          <w:rFonts w:eastAsia="Calibri" w:cs="Calibri"/>
          <w:color w:val="000000"/>
          <w:bdr w:val="nil"/>
          <w:lang w:eastAsia="pl-PL"/>
        </w:rPr>
      </w:pPr>
      <w:r w:rsidRPr="00985344">
        <w:rPr>
          <w:rFonts w:eastAsia="Calibri" w:cs="Calibri"/>
          <w:color w:val="000000"/>
          <w:bdr w:val="nil"/>
          <w:lang w:eastAsia="pl-PL"/>
        </w:rPr>
        <w:t>W przypadku, gdy wniosek podpisywany jest przez pełnomocnika Wnioskodawca winien uiścić opłatę w wysokości 17,00 zł (z wyłączeniem pełnomocnictwa udzielanego małżonkowi, wstępnemu, zstępnemu lub rodzeństwu lub gdy mocodawcą jest podmiot zwolniony z opłaty skarbowej). Opłatę skarbową należy wnieść z chwilą powstania obowiązku jej zapłaty, tj. z chwilą złożenia wniosku. Opłatę można wpłacić w Kasie Urzędu Miasta Golubia – Dobrzynia lub na konto Gminy Miasto Golub – Dobrzyń nr 35 9551 0002 0100 2219 2000 0001.</w:t>
      </w:r>
    </w:p>
    <w:p w14:paraId="31B6EFA0" w14:textId="171ECDD1" w:rsidR="00663A26" w:rsidRPr="00985344" w:rsidRDefault="00905D5C" w:rsidP="00E75B66">
      <w:pPr>
        <w:pStyle w:val="Nagwek2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>W przypadku stwierdzenia błędów lub braków w złożonej dokumentacji dopuszcza się możliwość jednokrotnej korekty/uzupełniania wniosku</w:t>
      </w:r>
      <w:r w:rsidR="0036104C" w:rsidRPr="00985344">
        <w:rPr>
          <w:sz w:val="22"/>
          <w:szCs w:val="22"/>
        </w:rPr>
        <w:t xml:space="preserve"> i/lub załączników</w:t>
      </w:r>
      <w:r w:rsidRPr="00985344">
        <w:rPr>
          <w:sz w:val="22"/>
          <w:szCs w:val="22"/>
        </w:rPr>
        <w:t>. W takim przypadku do Wnioskodawcy kierowane jest wezwan</w:t>
      </w:r>
      <w:r w:rsidR="009D0692" w:rsidRPr="00985344">
        <w:rPr>
          <w:sz w:val="22"/>
          <w:szCs w:val="22"/>
        </w:rPr>
        <w:t xml:space="preserve">ie, </w:t>
      </w:r>
      <w:r w:rsidR="0036104C" w:rsidRPr="00985344">
        <w:rPr>
          <w:sz w:val="22"/>
          <w:szCs w:val="22"/>
        </w:rPr>
        <w:t>z wyznaczeniem terminu na uzupełnienie</w:t>
      </w:r>
      <w:r w:rsidR="00A93F8C" w:rsidRPr="00985344">
        <w:rPr>
          <w:sz w:val="22"/>
          <w:szCs w:val="22"/>
        </w:rPr>
        <w:t>.</w:t>
      </w:r>
      <w:r w:rsidR="0036104C" w:rsidRPr="00985344">
        <w:rPr>
          <w:sz w:val="22"/>
          <w:szCs w:val="22"/>
        </w:rPr>
        <w:t xml:space="preserve"> Wnioski nieuzupełnione pozostawia się bez rozpatrzenia, o czym Wnioskodawca zostaje powiadomiony pisemnie.</w:t>
      </w:r>
    </w:p>
    <w:p w14:paraId="6C25C1D3" w14:textId="0DA43C17" w:rsidR="00647029" w:rsidRPr="00985344" w:rsidRDefault="00F46C0C" w:rsidP="0036104C">
      <w:pPr>
        <w:pStyle w:val="Nagwek2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 xml:space="preserve">Wnioski </w:t>
      </w:r>
      <w:r w:rsidR="00663A26" w:rsidRPr="00985344">
        <w:rPr>
          <w:sz w:val="22"/>
          <w:szCs w:val="22"/>
        </w:rPr>
        <w:t>zostaną poddane wizji lokalnej, podczas której pracownik Urzędu Miasta stwierdzi poprawność danych podanych w</w:t>
      </w:r>
      <w:r w:rsidR="00B57858" w:rsidRPr="00985344">
        <w:rPr>
          <w:sz w:val="22"/>
          <w:szCs w:val="22"/>
        </w:rPr>
        <w:t>e</w:t>
      </w:r>
      <w:r w:rsidR="00663A26" w:rsidRPr="00985344">
        <w:rPr>
          <w:sz w:val="22"/>
          <w:szCs w:val="22"/>
        </w:rPr>
        <w:t xml:space="preserve"> wniosku</w:t>
      </w:r>
      <w:r w:rsidRPr="00985344">
        <w:rPr>
          <w:sz w:val="22"/>
          <w:szCs w:val="22"/>
        </w:rPr>
        <w:t>.</w:t>
      </w:r>
    </w:p>
    <w:p w14:paraId="35BABAE8" w14:textId="77777777" w:rsidR="00E75B66" w:rsidRPr="00985344" w:rsidRDefault="00E75B66" w:rsidP="00985344">
      <w:pPr>
        <w:spacing w:before="120"/>
        <w:jc w:val="both"/>
      </w:pPr>
    </w:p>
    <w:p w14:paraId="1B196F23" w14:textId="7088E80A" w:rsidR="00D23F16" w:rsidRPr="00985344" w:rsidRDefault="00F45476" w:rsidP="00E75B66">
      <w:pPr>
        <w:spacing w:before="120" w:after="0" w:line="240" w:lineRule="auto"/>
        <w:jc w:val="both"/>
      </w:pPr>
      <w:r w:rsidRPr="00985344">
        <w:rPr>
          <w:b/>
          <w:bCs/>
        </w:rPr>
        <w:t>V. Załączniki</w:t>
      </w:r>
    </w:p>
    <w:p w14:paraId="609C2E07" w14:textId="2D5D1C5B" w:rsidR="003609E1" w:rsidRPr="00985344" w:rsidRDefault="00985344" w:rsidP="00985344">
      <w:pPr>
        <w:pStyle w:val="Nagwek2"/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>Załącznik nr 1. Formularz</w:t>
      </w:r>
      <w:r w:rsidR="003609E1" w:rsidRPr="00985344">
        <w:rPr>
          <w:sz w:val="22"/>
          <w:szCs w:val="22"/>
        </w:rPr>
        <w:t xml:space="preserve"> wniosku</w:t>
      </w:r>
    </w:p>
    <w:p w14:paraId="1F4AF051" w14:textId="1A8F4EEB" w:rsidR="003609E1" w:rsidRPr="00985344" w:rsidRDefault="00985344" w:rsidP="00985344">
      <w:pPr>
        <w:pStyle w:val="Nagwek2"/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 xml:space="preserve">Załącznik nr 2. </w:t>
      </w:r>
      <w:r w:rsidR="003609E1" w:rsidRPr="00985344">
        <w:rPr>
          <w:sz w:val="22"/>
          <w:szCs w:val="22"/>
        </w:rPr>
        <w:t xml:space="preserve">Informacja o wyrobach zawierających azbest i miejscu ich wykorzystywania </w:t>
      </w:r>
    </w:p>
    <w:p w14:paraId="6205BA08" w14:textId="4096148B" w:rsidR="003609E1" w:rsidRPr="00985344" w:rsidRDefault="00985344" w:rsidP="00985344">
      <w:pPr>
        <w:pStyle w:val="Nagwek2"/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 xml:space="preserve">Załącznik nr 3. </w:t>
      </w:r>
      <w:r w:rsidR="003609E1" w:rsidRPr="00985344">
        <w:rPr>
          <w:sz w:val="22"/>
          <w:szCs w:val="22"/>
        </w:rPr>
        <w:t xml:space="preserve">Ocena stanu i możliwości bezpiecznego użytkowania wyrobów zawierających azbest </w:t>
      </w:r>
    </w:p>
    <w:p w14:paraId="408833A4" w14:textId="22D8D05D" w:rsidR="009843AD" w:rsidRPr="00985344" w:rsidRDefault="00985344" w:rsidP="00985344">
      <w:pPr>
        <w:pStyle w:val="Nagwek2"/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 xml:space="preserve">Załącznik nr 4. </w:t>
      </w:r>
      <w:r w:rsidR="003609E1" w:rsidRPr="00985344">
        <w:rPr>
          <w:sz w:val="22"/>
          <w:szCs w:val="22"/>
        </w:rPr>
        <w:t>Oświadczenie Wnioskodawc</w:t>
      </w:r>
      <w:r w:rsidR="009843AD" w:rsidRPr="00985344">
        <w:rPr>
          <w:sz w:val="22"/>
          <w:szCs w:val="22"/>
        </w:rPr>
        <w:t>y</w:t>
      </w:r>
    </w:p>
    <w:p w14:paraId="69E42E16" w14:textId="3729989F" w:rsidR="00985344" w:rsidRPr="00985344" w:rsidRDefault="00985344" w:rsidP="00985344">
      <w:pPr>
        <w:pStyle w:val="Nagwek2"/>
        <w:spacing w:before="120" w:line="240" w:lineRule="auto"/>
        <w:rPr>
          <w:sz w:val="22"/>
          <w:szCs w:val="22"/>
        </w:rPr>
      </w:pPr>
      <w:r w:rsidRPr="00985344">
        <w:rPr>
          <w:sz w:val="22"/>
          <w:szCs w:val="22"/>
        </w:rPr>
        <w:t xml:space="preserve">Załącznik nr 5. </w:t>
      </w:r>
      <w:r w:rsidR="002A149E">
        <w:rPr>
          <w:sz w:val="22"/>
          <w:szCs w:val="22"/>
        </w:rPr>
        <w:t>Informacja</w:t>
      </w:r>
      <w:r w:rsidR="009843AD" w:rsidRPr="00985344">
        <w:rPr>
          <w:sz w:val="22"/>
          <w:szCs w:val="22"/>
        </w:rPr>
        <w:t xml:space="preserve"> RODO</w:t>
      </w:r>
    </w:p>
    <w:p w14:paraId="16F1873D" w14:textId="77777777" w:rsidR="009843AD" w:rsidRPr="00985344" w:rsidRDefault="009843AD" w:rsidP="00E75B66">
      <w:pPr>
        <w:spacing w:before="120" w:after="0" w:line="240" w:lineRule="auto"/>
      </w:pPr>
    </w:p>
    <w:p w14:paraId="6843487D" w14:textId="77777777" w:rsidR="003609E1" w:rsidRPr="00985344" w:rsidRDefault="003609E1" w:rsidP="00E75B66">
      <w:pPr>
        <w:spacing w:before="120" w:after="0" w:line="240" w:lineRule="auto"/>
      </w:pPr>
    </w:p>
    <w:p w14:paraId="0269FA01" w14:textId="77777777" w:rsidR="003609E1" w:rsidRPr="00985344" w:rsidRDefault="003609E1" w:rsidP="00E75B66">
      <w:pPr>
        <w:spacing w:before="120" w:after="0" w:line="240" w:lineRule="auto"/>
      </w:pPr>
    </w:p>
    <w:p w14:paraId="05FAD3AC" w14:textId="77777777" w:rsidR="00554FEE" w:rsidRPr="00985344" w:rsidRDefault="00554FEE" w:rsidP="00E75B66">
      <w:pPr>
        <w:spacing w:before="120" w:after="0" w:line="240" w:lineRule="auto"/>
      </w:pPr>
    </w:p>
    <w:sectPr w:rsidR="00554FEE" w:rsidRPr="00985344">
      <w:footerReference w:type="default" r:id="rId10"/>
      <w:pgSz w:w="11900" w:h="16840"/>
      <w:pgMar w:top="1440" w:right="1077" w:bottom="1440" w:left="1077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38B7" w14:textId="77777777" w:rsidR="00B42621" w:rsidRDefault="00B42621">
      <w:pPr>
        <w:spacing w:after="0" w:line="240" w:lineRule="auto"/>
      </w:pPr>
      <w:r>
        <w:separator/>
      </w:r>
    </w:p>
  </w:endnote>
  <w:endnote w:type="continuationSeparator" w:id="0">
    <w:p w14:paraId="3139241F" w14:textId="77777777" w:rsidR="00B42621" w:rsidRDefault="00B4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22ED" w14:textId="77777777" w:rsidR="00D23F16" w:rsidRDefault="00F4547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D3E7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86B4" w14:textId="77777777" w:rsidR="00B42621" w:rsidRDefault="00B42621">
      <w:pPr>
        <w:spacing w:after="0" w:line="240" w:lineRule="auto"/>
      </w:pPr>
      <w:r>
        <w:separator/>
      </w:r>
    </w:p>
  </w:footnote>
  <w:footnote w:type="continuationSeparator" w:id="0">
    <w:p w14:paraId="273BFB6F" w14:textId="77777777" w:rsidR="00B42621" w:rsidRDefault="00B4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EB2A84"/>
    <w:multiLevelType w:val="hybridMultilevel"/>
    <w:tmpl w:val="7B82B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476BE"/>
    <w:multiLevelType w:val="hybridMultilevel"/>
    <w:tmpl w:val="E374886C"/>
    <w:lvl w:ilvl="0" w:tplc="0DC49A74">
      <w:start w:val="8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9DA1342"/>
    <w:multiLevelType w:val="multilevel"/>
    <w:tmpl w:val="1A627BE2"/>
    <w:numStyleLink w:val="Zaimportowanystyl1"/>
  </w:abstractNum>
  <w:abstractNum w:abstractNumId="4" w15:restartNumberingAfterBreak="0">
    <w:nsid w:val="0EB909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9F7DAE"/>
    <w:multiLevelType w:val="hybridMultilevel"/>
    <w:tmpl w:val="95265B9E"/>
    <w:lvl w:ilvl="0" w:tplc="4DA64426">
      <w:start w:val="1"/>
      <w:numFmt w:val="lowerLetter"/>
      <w:lvlText w:val="%1)"/>
      <w:lvlJc w:val="left"/>
      <w:pPr>
        <w:ind w:left="1798" w:hanging="360"/>
      </w:pPr>
      <w:rPr>
        <w:rFonts w:cs="Times New Roman" w:hint="default"/>
      </w:rPr>
    </w:lvl>
    <w:lvl w:ilvl="1" w:tplc="8A2C1FD6">
      <w:start w:val="1"/>
      <w:numFmt w:val="decimal"/>
      <w:lvlText w:val="%2."/>
      <w:lvlJc w:val="left"/>
      <w:pPr>
        <w:ind w:left="2518" w:hanging="360"/>
      </w:pPr>
      <w:rPr>
        <w:rFonts w:hint="default"/>
      </w:rPr>
    </w:lvl>
    <w:lvl w:ilvl="2" w:tplc="53BA84A6">
      <w:start w:val="3"/>
      <w:numFmt w:val="bullet"/>
      <w:lvlText w:val=""/>
      <w:lvlJc w:val="left"/>
      <w:pPr>
        <w:ind w:left="3418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6" w15:restartNumberingAfterBreak="0">
    <w:nsid w:val="10C519C3"/>
    <w:multiLevelType w:val="hybridMultilevel"/>
    <w:tmpl w:val="08DE9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04EF1"/>
    <w:multiLevelType w:val="hybridMultilevel"/>
    <w:tmpl w:val="8BACC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C4A3C"/>
    <w:multiLevelType w:val="hybridMultilevel"/>
    <w:tmpl w:val="4E1E3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90E4B"/>
    <w:multiLevelType w:val="hybridMultilevel"/>
    <w:tmpl w:val="1A627BE2"/>
    <w:styleLink w:val="Zaimportowanystyl1"/>
    <w:lvl w:ilvl="0" w:tplc="252A31A2">
      <w:start w:val="1"/>
      <w:numFmt w:val="upperRoman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34ABF8">
      <w:start w:val="1"/>
      <w:numFmt w:val="decimal"/>
      <w:lvlText w:val="%2."/>
      <w:lvlJc w:val="left"/>
      <w:pPr>
        <w:ind w:left="79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149F40">
      <w:start w:val="1"/>
      <w:numFmt w:val="lowerLetter"/>
      <w:lvlText w:val="%3."/>
      <w:lvlJc w:val="left"/>
      <w:pPr>
        <w:tabs>
          <w:tab w:val="num" w:pos="2124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E69198">
      <w:start w:val="1"/>
      <w:numFmt w:val="lowerRoman"/>
      <w:lvlText w:val="%4)"/>
      <w:lvlJc w:val="left"/>
      <w:pPr>
        <w:tabs>
          <w:tab w:val="num" w:pos="2844"/>
        </w:tabs>
        <w:ind w:left="2160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92BEAA">
      <w:start w:val="1"/>
      <w:numFmt w:val="lowerRoman"/>
      <w:lvlText w:val="%5)"/>
      <w:lvlJc w:val="left"/>
      <w:pPr>
        <w:tabs>
          <w:tab w:val="num" w:pos="3564"/>
        </w:tabs>
        <w:ind w:left="28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EE083C">
      <w:start w:val="1"/>
      <w:numFmt w:val="lowerLetter"/>
      <w:lvlText w:val="(%6)"/>
      <w:lvlJc w:val="left"/>
      <w:pPr>
        <w:tabs>
          <w:tab w:val="num" w:pos="4284"/>
        </w:tabs>
        <w:ind w:left="360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1E95AE">
      <w:start w:val="1"/>
      <w:numFmt w:val="lowerRoman"/>
      <w:lvlText w:val="(%7)"/>
      <w:lvlJc w:val="left"/>
      <w:pPr>
        <w:tabs>
          <w:tab w:val="num" w:pos="5004"/>
        </w:tabs>
        <w:ind w:left="43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70A3B4">
      <w:start w:val="1"/>
      <w:numFmt w:val="lowerLetter"/>
      <w:lvlText w:val="(%8)"/>
      <w:lvlJc w:val="left"/>
      <w:pPr>
        <w:tabs>
          <w:tab w:val="num" w:pos="5724"/>
        </w:tabs>
        <w:ind w:left="50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946956">
      <w:start w:val="1"/>
      <w:numFmt w:val="lowerRoman"/>
      <w:lvlText w:val="(%9)"/>
      <w:lvlJc w:val="left"/>
      <w:pPr>
        <w:tabs>
          <w:tab w:val="num" w:pos="6444"/>
        </w:tabs>
        <w:ind w:left="57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A8158CF"/>
    <w:multiLevelType w:val="hybridMultilevel"/>
    <w:tmpl w:val="6846D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15CA6"/>
    <w:multiLevelType w:val="hybridMultilevel"/>
    <w:tmpl w:val="29842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E6723"/>
    <w:multiLevelType w:val="hybridMultilevel"/>
    <w:tmpl w:val="D6F62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D5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845A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FD5AA1"/>
    <w:multiLevelType w:val="hybridMultilevel"/>
    <w:tmpl w:val="28EEA1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840ADD"/>
    <w:multiLevelType w:val="hybridMultilevel"/>
    <w:tmpl w:val="FF1ECB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C02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BD61B3"/>
    <w:multiLevelType w:val="multilevel"/>
    <w:tmpl w:val="1A627BE2"/>
    <w:lvl w:ilvl="0">
      <w:start w:val="1"/>
      <w:numFmt w:val="upperRoman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2124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)"/>
      <w:lvlJc w:val="left"/>
      <w:pPr>
        <w:tabs>
          <w:tab w:val="num" w:pos="2844"/>
        </w:tabs>
        <w:ind w:left="2160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)"/>
      <w:lvlJc w:val="left"/>
      <w:pPr>
        <w:tabs>
          <w:tab w:val="num" w:pos="3564"/>
        </w:tabs>
        <w:ind w:left="28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284"/>
        </w:tabs>
        <w:ind w:left="360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04"/>
        </w:tabs>
        <w:ind w:left="43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724"/>
        </w:tabs>
        <w:ind w:left="50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44"/>
        </w:tabs>
        <w:ind w:left="57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AE02A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EE56E4"/>
    <w:multiLevelType w:val="hybridMultilevel"/>
    <w:tmpl w:val="453A20AE"/>
    <w:lvl w:ilvl="0" w:tplc="0415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21" w15:restartNumberingAfterBreak="0">
    <w:nsid w:val="569B4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8777AE"/>
    <w:multiLevelType w:val="multilevel"/>
    <w:tmpl w:val="1A627BE2"/>
    <w:lvl w:ilvl="0">
      <w:start w:val="1"/>
      <w:numFmt w:val="upperRoman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2124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)"/>
      <w:lvlJc w:val="left"/>
      <w:pPr>
        <w:tabs>
          <w:tab w:val="num" w:pos="2844"/>
        </w:tabs>
        <w:ind w:left="2160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)"/>
      <w:lvlJc w:val="left"/>
      <w:pPr>
        <w:tabs>
          <w:tab w:val="num" w:pos="3564"/>
        </w:tabs>
        <w:ind w:left="28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284"/>
        </w:tabs>
        <w:ind w:left="360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04"/>
        </w:tabs>
        <w:ind w:left="43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724"/>
        </w:tabs>
        <w:ind w:left="50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44"/>
        </w:tabs>
        <w:ind w:left="57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1110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A84EE7"/>
    <w:multiLevelType w:val="hybridMultilevel"/>
    <w:tmpl w:val="756C5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A5EC6"/>
    <w:multiLevelType w:val="hybridMultilevel"/>
    <w:tmpl w:val="21F07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3264D"/>
    <w:multiLevelType w:val="hybridMultilevel"/>
    <w:tmpl w:val="1F8CB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538F9"/>
    <w:multiLevelType w:val="hybridMultilevel"/>
    <w:tmpl w:val="692AFB06"/>
    <w:lvl w:ilvl="0" w:tplc="C44665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Garamond" w:hint="default"/>
        <w:b w:val="0"/>
        <w:i w:val="0"/>
        <w:color w:val="000000"/>
        <w:spacing w:val="-22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9844A8"/>
    <w:multiLevelType w:val="hybridMultilevel"/>
    <w:tmpl w:val="6D28F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76602"/>
    <w:multiLevelType w:val="hybridMultilevel"/>
    <w:tmpl w:val="DF02E4DE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 w15:restartNumberingAfterBreak="0">
    <w:nsid w:val="7A6D6E1C"/>
    <w:multiLevelType w:val="hybridMultilevel"/>
    <w:tmpl w:val="D758F6FC"/>
    <w:lvl w:ilvl="0" w:tplc="A664F642">
      <w:start w:val="1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348607539">
    <w:abstractNumId w:val="9"/>
  </w:num>
  <w:num w:numId="2" w16cid:durableId="1870147139">
    <w:abstractNumId w:val="3"/>
  </w:num>
  <w:num w:numId="3" w16cid:durableId="345402135">
    <w:abstractNumId w:val="3"/>
  </w:num>
  <w:num w:numId="4" w16cid:durableId="1516184983">
    <w:abstractNumId w:val="3"/>
    <w:lvlOverride w:ilvl="0">
      <w:startOverride w:val="5"/>
    </w:lvlOverride>
  </w:num>
  <w:num w:numId="5" w16cid:durableId="1017970984">
    <w:abstractNumId w:val="20"/>
  </w:num>
  <w:num w:numId="6" w16cid:durableId="1670325451">
    <w:abstractNumId w:val="5"/>
  </w:num>
  <w:num w:numId="7" w16cid:durableId="664630864">
    <w:abstractNumId w:val="15"/>
  </w:num>
  <w:num w:numId="8" w16cid:durableId="7672413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89474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411023">
    <w:abstractNumId w:val="2"/>
  </w:num>
  <w:num w:numId="11" w16cid:durableId="1959406052">
    <w:abstractNumId w:val="22"/>
  </w:num>
  <w:num w:numId="12" w16cid:durableId="824662767">
    <w:abstractNumId w:val="16"/>
  </w:num>
  <w:num w:numId="13" w16cid:durableId="38838614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4934752">
    <w:abstractNumId w:val="30"/>
  </w:num>
  <w:num w:numId="15" w16cid:durableId="935407890">
    <w:abstractNumId w:val="18"/>
  </w:num>
  <w:num w:numId="16" w16cid:durableId="768239580">
    <w:abstractNumId w:val="0"/>
  </w:num>
  <w:num w:numId="17" w16cid:durableId="1053626137">
    <w:abstractNumId w:val="11"/>
  </w:num>
  <w:num w:numId="18" w16cid:durableId="76639314">
    <w:abstractNumId w:val="23"/>
  </w:num>
  <w:num w:numId="19" w16cid:durableId="693844087">
    <w:abstractNumId w:val="21"/>
  </w:num>
  <w:num w:numId="20" w16cid:durableId="315228438">
    <w:abstractNumId w:val="25"/>
  </w:num>
  <w:num w:numId="21" w16cid:durableId="331879903">
    <w:abstractNumId w:val="14"/>
  </w:num>
  <w:num w:numId="22" w16cid:durableId="2055503141">
    <w:abstractNumId w:val="8"/>
  </w:num>
  <w:num w:numId="23" w16cid:durableId="889221345">
    <w:abstractNumId w:val="17"/>
  </w:num>
  <w:num w:numId="24" w16cid:durableId="278293778">
    <w:abstractNumId w:val="4"/>
  </w:num>
  <w:num w:numId="25" w16cid:durableId="954092438">
    <w:abstractNumId w:val="10"/>
  </w:num>
  <w:num w:numId="26" w16cid:durableId="145711513">
    <w:abstractNumId w:val="28"/>
  </w:num>
  <w:num w:numId="27" w16cid:durableId="281544594">
    <w:abstractNumId w:val="19"/>
  </w:num>
  <w:num w:numId="28" w16cid:durableId="500238759">
    <w:abstractNumId w:val="13"/>
  </w:num>
  <w:num w:numId="29" w16cid:durableId="363866100">
    <w:abstractNumId w:val="12"/>
  </w:num>
  <w:num w:numId="30" w16cid:durableId="1860852563">
    <w:abstractNumId w:val="6"/>
  </w:num>
  <w:num w:numId="31" w16cid:durableId="1660108120">
    <w:abstractNumId w:val="7"/>
  </w:num>
  <w:num w:numId="32" w16cid:durableId="1675305303">
    <w:abstractNumId w:val="24"/>
  </w:num>
  <w:num w:numId="33" w16cid:durableId="332726712">
    <w:abstractNumId w:val="26"/>
  </w:num>
  <w:num w:numId="34" w16cid:durableId="266040288">
    <w:abstractNumId w:val="1"/>
  </w:num>
  <w:num w:numId="35" w16cid:durableId="11215303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16"/>
    <w:rsid w:val="00015DCF"/>
    <w:rsid w:val="000164E7"/>
    <w:rsid w:val="000205F8"/>
    <w:rsid w:val="00050F4C"/>
    <w:rsid w:val="0007528C"/>
    <w:rsid w:val="00080E16"/>
    <w:rsid w:val="000838F3"/>
    <w:rsid w:val="00090B85"/>
    <w:rsid w:val="00091BB9"/>
    <w:rsid w:val="00096D85"/>
    <w:rsid w:val="000A45E1"/>
    <w:rsid w:val="000A4799"/>
    <w:rsid w:val="000B7FB7"/>
    <w:rsid w:val="000C75B0"/>
    <w:rsid w:val="000D4E5E"/>
    <w:rsid w:val="000E0F0D"/>
    <w:rsid w:val="000E528E"/>
    <w:rsid w:val="000E5BB4"/>
    <w:rsid w:val="001008CB"/>
    <w:rsid w:val="00106E1B"/>
    <w:rsid w:val="00107FA4"/>
    <w:rsid w:val="00120D88"/>
    <w:rsid w:val="00135193"/>
    <w:rsid w:val="0014724A"/>
    <w:rsid w:val="001546FD"/>
    <w:rsid w:val="001602F3"/>
    <w:rsid w:val="00166242"/>
    <w:rsid w:val="00174CA2"/>
    <w:rsid w:val="00183054"/>
    <w:rsid w:val="00184995"/>
    <w:rsid w:val="001919EF"/>
    <w:rsid w:val="00191C17"/>
    <w:rsid w:val="00192ED4"/>
    <w:rsid w:val="001A7965"/>
    <w:rsid w:val="001C7B97"/>
    <w:rsid w:val="001D1716"/>
    <w:rsid w:val="001D6CD5"/>
    <w:rsid w:val="001F3B0F"/>
    <w:rsid w:val="00205B42"/>
    <w:rsid w:val="0021689C"/>
    <w:rsid w:val="002172B8"/>
    <w:rsid w:val="00226BE3"/>
    <w:rsid w:val="00243738"/>
    <w:rsid w:val="00245884"/>
    <w:rsid w:val="002459B3"/>
    <w:rsid w:val="00251E0D"/>
    <w:rsid w:val="00251E40"/>
    <w:rsid w:val="00255879"/>
    <w:rsid w:val="00276859"/>
    <w:rsid w:val="0027708A"/>
    <w:rsid w:val="002A0856"/>
    <w:rsid w:val="002A149E"/>
    <w:rsid w:val="002B26AE"/>
    <w:rsid w:val="002C3E4E"/>
    <w:rsid w:val="002C6DE3"/>
    <w:rsid w:val="002D3E7A"/>
    <w:rsid w:val="00316CBB"/>
    <w:rsid w:val="00317798"/>
    <w:rsid w:val="0032750B"/>
    <w:rsid w:val="00332B25"/>
    <w:rsid w:val="003417F9"/>
    <w:rsid w:val="00341E2E"/>
    <w:rsid w:val="003609E1"/>
    <w:rsid w:val="0036104C"/>
    <w:rsid w:val="003864D4"/>
    <w:rsid w:val="003B14A4"/>
    <w:rsid w:val="003D4CB8"/>
    <w:rsid w:val="003D543D"/>
    <w:rsid w:val="003E220C"/>
    <w:rsid w:val="003F4F33"/>
    <w:rsid w:val="003F5AE8"/>
    <w:rsid w:val="004014D1"/>
    <w:rsid w:val="00405573"/>
    <w:rsid w:val="00407D5F"/>
    <w:rsid w:val="00413190"/>
    <w:rsid w:val="004138AA"/>
    <w:rsid w:val="00424583"/>
    <w:rsid w:val="00430A06"/>
    <w:rsid w:val="0043696B"/>
    <w:rsid w:val="00437DB8"/>
    <w:rsid w:val="00444A7E"/>
    <w:rsid w:val="00453003"/>
    <w:rsid w:val="004576CD"/>
    <w:rsid w:val="00467568"/>
    <w:rsid w:val="004C71EE"/>
    <w:rsid w:val="004E53C3"/>
    <w:rsid w:val="004E7ED1"/>
    <w:rsid w:val="004F36B8"/>
    <w:rsid w:val="004F3CD2"/>
    <w:rsid w:val="005017C1"/>
    <w:rsid w:val="00507EC0"/>
    <w:rsid w:val="005213D1"/>
    <w:rsid w:val="005303FA"/>
    <w:rsid w:val="005376D1"/>
    <w:rsid w:val="0055283F"/>
    <w:rsid w:val="00554FEE"/>
    <w:rsid w:val="00557177"/>
    <w:rsid w:val="005602C9"/>
    <w:rsid w:val="00567921"/>
    <w:rsid w:val="00580BAB"/>
    <w:rsid w:val="00594C2A"/>
    <w:rsid w:val="005C081E"/>
    <w:rsid w:val="005C34C1"/>
    <w:rsid w:val="005C4156"/>
    <w:rsid w:val="005D0B5C"/>
    <w:rsid w:val="005D0C7E"/>
    <w:rsid w:val="005E0B35"/>
    <w:rsid w:val="005F3EAD"/>
    <w:rsid w:val="0060071C"/>
    <w:rsid w:val="00601EEB"/>
    <w:rsid w:val="00606486"/>
    <w:rsid w:val="00607695"/>
    <w:rsid w:val="0061679F"/>
    <w:rsid w:val="00641E97"/>
    <w:rsid w:val="00644D98"/>
    <w:rsid w:val="00647029"/>
    <w:rsid w:val="00663A26"/>
    <w:rsid w:val="006800BF"/>
    <w:rsid w:val="00694BA2"/>
    <w:rsid w:val="006B735C"/>
    <w:rsid w:val="006C16EB"/>
    <w:rsid w:val="006C59A6"/>
    <w:rsid w:val="006D10D2"/>
    <w:rsid w:val="006E028A"/>
    <w:rsid w:val="006E1855"/>
    <w:rsid w:val="006E3A25"/>
    <w:rsid w:val="006E3A5A"/>
    <w:rsid w:val="006E67C9"/>
    <w:rsid w:val="006F5DF6"/>
    <w:rsid w:val="00702E6F"/>
    <w:rsid w:val="00704072"/>
    <w:rsid w:val="00734559"/>
    <w:rsid w:val="00735788"/>
    <w:rsid w:val="00736B43"/>
    <w:rsid w:val="00752471"/>
    <w:rsid w:val="00753B0B"/>
    <w:rsid w:val="0076143F"/>
    <w:rsid w:val="00763B1E"/>
    <w:rsid w:val="00767CF2"/>
    <w:rsid w:val="00774669"/>
    <w:rsid w:val="00785724"/>
    <w:rsid w:val="007878A8"/>
    <w:rsid w:val="00795734"/>
    <w:rsid w:val="00796A78"/>
    <w:rsid w:val="007A7A3E"/>
    <w:rsid w:val="007B100C"/>
    <w:rsid w:val="007B3CDC"/>
    <w:rsid w:val="007B4CFF"/>
    <w:rsid w:val="007B5263"/>
    <w:rsid w:val="007B6865"/>
    <w:rsid w:val="007B6B27"/>
    <w:rsid w:val="007C3A80"/>
    <w:rsid w:val="007D2B38"/>
    <w:rsid w:val="007D33A6"/>
    <w:rsid w:val="007F519E"/>
    <w:rsid w:val="00814E15"/>
    <w:rsid w:val="00816CDC"/>
    <w:rsid w:val="00826F30"/>
    <w:rsid w:val="008339AA"/>
    <w:rsid w:val="008508EF"/>
    <w:rsid w:val="00860DF8"/>
    <w:rsid w:val="00872EE8"/>
    <w:rsid w:val="008733BD"/>
    <w:rsid w:val="00874ABD"/>
    <w:rsid w:val="00886F6C"/>
    <w:rsid w:val="00894B0C"/>
    <w:rsid w:val="008A5381"/>
    <w:rsid w:val="008A5EEC"/>
    <w:rsid w:val="008B0543"/>
    <w:rsid w:val="008B0F0D"/>
    <w:rsid w:val="008B2270"/>
    <w:rsid w:val="008C00F5"/>
    <w:rsid w:val="008E5653"/>
    <w:rsid w:val="008F3459"/>
    <w:rsid w:val="008F5D23"/>
    <w:rsid w:val="00904D4D"/>
    <w:rsid w:val="00905D5C"/>
    <w:rsid w:val="00905E08"/>
    <w:rsid w:val="00920A9B"/>
    <w:rsid w:val="0093044A"/>
    <w:rsid w:val="00930E04"/>
    <w:rsid w:val="00932358"/>
    <w:rsid w:val="00932A13"/>
    <w:rsid w:val="00932C5E"/>
    <w:rsid w:val="00940E8D"/>
    <w:rsid w:val="009412D6"/>
    <w:rsid w:val="009430D9"/>
    <w:rsid w:val="00950065"/>
    <w:rsid w:val="009554C9"/>
    <w:rsid w:val="00965EBC"/>
    <w:rsid w:val="009704E1"/>
    <w:rsid w:val="009843AD"/>
    <w:rsid w:val="00985344"/>
    <w:rsid w:val="0098570C"/>
    <w:rsid w:val="00990C24"/>
    <w:rsid w:val="00997A58"/>
    <w:rsid w:val="009A1602"/>
    <w:rsid w:val="009A372C"/>
    <w:rsid w:val="009B220F"/>
    <w:rsid w:val="009C64AD"/>
    <w:rsid w:val="009C7851"/>
    <w:rsid w:val="009D0692"/>
    <w:rsid w:val="009D33BF"/>
    <w:rsid w:val="009E1BCF"/>
    <w:rsid w:val="009E2CB4"/>
    <w:rsid w:val="009E4AC1"/>
    <w:rsid w:val="00A013AC"/>
    <w:rsid w:val="00A06604"/>
    <w:rsid w:val="00A1623C"/>
    <w:rsid w:val="00A177E4"/>
    <w:rsid w:val="00A3686A"/>
    <w:rsid w:val="00A44819"/>
    <w:rsid w:val="00A62DB3"/>
    <w:rsid w:val="00A66C04"/>
    <w:rsid w:val="00A71524"/>
    <w:rsid w:val="00A93F8C"/>
    <w:rsid w:val="00AA3681"/>
    <w:rsid w:val="00AB26E5"/>
    <w:rsid w:val="00AB67CC"/>
    <w:rsid w:val="00AC4860"/>
    <w:rsid w:val="00AD4735"/>
    <w:rsid w:val="00AE4518"/>
    <w:rsid w:val="00B114C2"/>
    <w:rsid w:val="00B25B48"/>
    <w:rsid w:val="00B32D22"/>
    <w:rsid w:val="00B33465"/>
    <w:rsid w:val="00B3752E"/>
    <w:rsid w:val="00B410FB"/>
    <w:rsid w:val="00B42621"/>
    <w:rsid w:val="00B549F5"/>
    <w:rsid w:val="00B57858"/>
    <w:rsid w:val="00B74C27"/>
    <w:rsid w:val="00B756C1"/>
    <w:rsid w:val="00B81FF2"/>
    <w:rsid w:val="00B90A4C"/>
    <w:rsid w:val="00BB4498"/>
    <w:rsid w:val="00BC3820"/>
    <w:rsid w:val="00BC42CB"/>
    <w:rsid w:val="00BC4767"/>
    <w:rsid w:val="00BD21FA"/>
    <w:rsid w:val="00BD4118"/>
    <w:rsid w:val="00BD5C54"/>
    <w:rsid w:val="00BE523F"/>
    <w:rsid w:val="00BF378C"/>
    <w:rsid w:val="00C12F87"/>
    <w:rsid w:val="00C21CAD"/>
    <w:rsid w:val="00C35B8E"/>
    <w:rsid w:val="00C42E7E"/>
    <w:rsid w:val="00C57831"/>
    <w:rsid w:val="00C664F3"/>
    <w:rsid w:val="00C70A90"/>
    <w:rsid w:val="00C80E80"/>
    <w:rsid w:val="00C95FC5"/>
    <w:rsid w:val="00CA16F3"/>
    <w:rsid w:val="00CA6161"/>
    <w:rsid w:val="00CB1600"/>
    <w:rsid w:val="00CC26A3"/>
    <w:rsid w:val="00CC5C10"/>
    <w:rsid w:val="00CD5289"/>
    <w:rsid w:val="00CF1D60"/>
    <w:rsid w:val="00CF2456"/>
    <w:rsid w:val="00D02B6E"/>
    <w:rsid w:val="00D23F16"/>
    <w:rsid w:val="00D266F5"/>
    <w:rsid w:val="00D34B32"/>
    <w:rsid w:val="00D40222"/>
    <w:rsid w:val="00D4057E"/>
    <w:rsid w:val="00D47650"/>
    <w:rsid w:val="00D71156"/>
    <w:rsid w:val="00D762A0"/>
    <w:rsid w:val="00D81A55"/>
    <w:rsid w:val="00D92408"/>
    <w:rsid w:val="00DB0950"/>
    <w:rsid w:val="00DC17F1"/>
    <w:rsid w:val="00DC2A42"/>
    <w:rsid w:val="00DC3871"/>
    <w:rsid w:val="00DD23DC"/>
    <w:rsid w:val="00DE537F"/>
    <w:rsid w:val="00DE5F5D"/>
    <w:rsid w:val="00DF409D"/>
    <w:rsid w:val="00DF6017"/>
    <w:rsid w:val="00DF770C"/>
    <w:rsid w:val="00E07104"/>
    <w:rsid w:val="00E14A14"/>
    <w:rsid w:val="00E2289E"/>
    <w:rsid w:val="00E539C9"/>
    <w:rsid w:val="00E61E68"/>
    <w:rsid w:val="00E662BD"/>
    <w:rsid w:val="00E75B66"/>
    <w:rsid w:val="00E94A57"/>
    <w:rsid w:val="00E952E1"/>
    <w:rsid w:val="00EA1694"/>
    <w:rsid w:val="00EB0CA7"/>
    <w:rsid w:val="00EB117A"/>
    <w:rsid w:val="00EB5C3B"/>
    <w:rsid w:val="00EC3381"/>
    <w:rsid w:val="00ED0E48"/>
    <w:rsid w:val="00EE70F0"/>
    <w:rsid w:val="00F025C0"/>
    <w:rsid w:val="00F038D5"/>
    <w:rsid w:val="00F05115"/>
    <w:rsid w:val="00F16C73"/>
    <w:rsid w:val="00F27CC6"/>
    <w:rsid w:val="00F452A2"/>
    <w:rsid w:val="00F45476"/>
    <w:rsid w:val="00F46B12"/>
    <w:rsid w:val="00F46C0C"/>
    <w:rsid w:val="00F51849"/>
    <w:rsid w:val="00F6122F"/>
    <w:rsid w:val="00F63D35"/>
    <w:rsid w:val="00F96B94"/>
    <w:rsid w:val="00F97CFD"/>
    <w:rsid w:val="00FB1FB1"/>
    <w:rsid w:val="00FC5D43"/>
    <w:rsid w:val="00FF1DE8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4054"/>
  <w15:docId w15:val="{4798419B-12AC-4A0F-8A42-B9FC31C6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next w:val="Normalny"/>
    <w:pPr>
      <w:spacing w:before="240" w:line="259" w:lineRule="auto"/>
      <w:jc w:val="both"/>
      <w:outlineLvl w:val="0"/>
    </w:pPr>
    <w:rPr>
      <w:rFonts w:ascii="Calibri" w:eastAsia="Calibri" w:hAnsi="Calibri" w:cs="Calibri"/>
      <w:b/>
      <w:bCs/>
      <w:color w:val="000000"/>
      <w:sz w:val="26"/>
      <w:szCs w:val="26"/>
      <w:u w:color="000000"/>
    </w:rPr>
  </w:style>
  <w:style w:type="paragraph" w:styleId="Nagwek2">
    <w:name w:val="heading 2"/>
    <w:next w:val="Normalny"/>
    <w:link w:val="Nagwek2Znak"/>
    <w:pPr>
      <w:spacing w:before="40" w:line="259" w:lineRule="auto"/>
      <w:jc w:val="both"/>
      <w:outlineLvl w:val="1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Nagwek3">
    <w:name w:val="heading 3"/>
    <w:next w:val="Normalny"/>
    <w:pPr>
      <w:spacing w:before="40" w:line="259" w:lineRule="auto"/>
      <w:ind w:left="1078"/>
      <w:jc w:val="right"/>
      <w:outlineLvl w:val="2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ytuprogramu">
    <w:name w:val="Tytuł_programu"/>
    <w:next w:val="Normalny"/>
    <w:pPr>
      <w:widowControl w:val="0"/>
      <w:spacing w:before="480" w:after="480" w:line="259" w:lineRule="auto"/>
      <w:jc w:val="center"/>
    </w:pPr>
    <w:rPr>
      <w:rFonts w:ascii="Calibri Light" w:eastAsia="Calibri Light" w:hAnsi="Calibri Light" w:cs="Calibri Light"/>
      <w:b/>
      <w:bCs/>
      <w:color w:val="000000"/>
      <w:sz w:val="48"/>
      <w:szCs w:val="48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cze">
    <w:name w:val="Łącze"/>
    <w:rPr>
      <w:color w:val="0563C1"/>
      <w:u w:val="single" w:color="0563C1"/>
    </w:rPr>
  </w:style>
  <w:style w:type="paragraph" w:customStyle="1" w:styleId="Tekst">
    <w:name w:val="Tekst"/>
    <w:next w:val="Normalny"/>
    <w:pPr>
      <w:spacing w:before="40" w:line="259" w:lineRule="auto"/>
      <w:ind w:left="454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egenda">
    <w:name w:val="caption"/>
    <w:next w:val="Normalny"/>
    <w:pPr>
      <w:spacing w:before="240" w:after="240"/>
      <w:jc w:val="center"/>
    </w:pPr>
    <w:rPr>
      <w:rFonts w:ascii="Calibri" w:eastAsia="Calibri" w:hAnsi="Calibri" w:cs="Calibri"/>
      <w:b/>
      <w:bCs/>
      <w:smallCaps/>
      <w:color w:val="000000"/>
      <w:sz w:val="18"/>
      <w:szCs w:val="18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44D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</w:pPr>
    <w:rPr>
      <w:rFonts w:eastAsiaTheme="minorHAnsi" w:cs="Times New Roman"/>
      <w:color w:val="auto"/>
      <w:bdr w:val="none" w:sz="0" w:space="0" w:color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2A0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6B1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85344"/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UyteHipercze">
    <w:name w:val="FollowedHyperlink"/>
    <w:basedOn w:val="Domylnaczcionkaakapitu"/>
    <w:uiPriority w:val="99"/>
    <w:semiHidden/>
    <w:unhideWhenUsed/>
    <w:rsid w:val="0043696B"/>
    <w:rPr>
      <w:color w:val="FF00FF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3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3A6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3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lub-dobrzy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m@golub-dobrzyn.pl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8A09-6904-4DFB-9A57-67F81F9D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1196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Dzięciołowska</dc:creator>
  <cp:lastModifiedBy>Urząd Miasta Golub-Dobrzyń</cp:lastModifiedBy>
  <cp:revision>8</cp:revision>
  <cp:lastPrinted>2021-07-01T06:25:00Z</cp:lastPrinted>
  <dcterms:created xsi:type="dcterms:W3CDTF">2023-02-06T12:02:00Z</dcterms:created>
  <dcterms:modified xsi:type="dcterms:W3CDTF">2023-02-15T07:52:00Z</dcterms:modified>
</cp:coreProperties>
</file>