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8409" w14:textId="77777777" w:rsidR="001F6008" w:rsidRPr="00007077" w:rsidRDefault="00980060" w:rsidP="00007077">
      <w:pPr>
        <w:pStyle w:val="mojnumer1zal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cs="Calibri"/>
          <w:b/>
          <w:bCs/>
          <w:sz w:val="28"/>
          <w:szCs w:val="28"/>
          <w:u w:val="single"/>
        </w:rPr>
      </w:pPr>
      <w:r w:rsidRPr="00007077">
        <w:rPr>
          <w:rFonts w:cs="Calibri"/>
          <w:b/>
          <w:bCs/>
          <w:sz w:val="28"/>
          <w:szCs w:val="28"/>
          <w:u w:val="single"/>
        </w:rPr>
        <w:t>OŚWIADCZENIE</w:t>
      </w:r>
    </w:p>
    <w:p w14:paraId="54E01559" w14:textId="77777777" w:rsidR="00070F40" w:rsidRPr="00007077" w:rsidRDefault="00070F40" w:rsidP="00007077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</w:rPr>
      </w:pPr>
    </w:p>
    <w:p w14:paraId="339FED7F" w14:textId="77777777" w:rsidR="002D3DDF" w:rsidRPr="00007077" w:rsidRDefault="00980060" w:rsidP="00007077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  <w:bCs/>
        </w:rPr>
      </w:pPr>
      <w:r w:rsidRPr="00007077">
        <w:rPr>
          <w:rFonts w:cs="Calibri"/>
        </w:rPr>
        <w:t>Zgodnie z</w:t>
      </w:r>
      <w:r w:rsidR="008E7F19" w:rsidRPr="00007077">
        <w:rPr>
          <w:rFonts w:cs="Calibri"/>
        </w:rPr>
        <w:t xml:space="preserve"> art. 13</w:t>
      </w:r>
      <w:r w:rsidR="00165015" w:rsidRPr="00007077">
        <w:rPr>
          <w:rFonts w:cs="Calibri"/>
        </w:rPr>
        <w:t xml:space="preserve"> ust. 1 i ust. 2</w:t>
      </w:r>
      <w:r w:rsidR="008E7F19" w:rsidRPr="00007077">
        <w:rPr>
          <w:rFonts w:cs="Calibri"/>
        </w:rPr>
        <w:t xml:space="preserve"> rozporządzenia Parlamentu Europejskiego i Rady (UE) 2016/679 z dnia 27 kwietnia 2016 r.</w:t>
      </w:r>
      <w:r w:rsidR="00E57EB5" w:rsidRPr="00007077">
        <w:rPr>
          <w:rFonts w:cs="Calibri"/>
        </w:rPr>
        <w:t xml:space="preserve"> </w:t>
      </w:r>
      <w:r w:rsidR="008E7F19" w:rsidRPr="00007077">
        <w:rPr>
          <w:rFonts w:cs="Calibri"/>
        </w:rPr>
        <w:t>w sprawie ochrony osób fizycznych w związku</w:t>
      </w:r>
      <w:r w:rsidR="002E1D8B" w:rsidRPr="00007077">
        <w:rPr>
          <w:rFonts w:cs="Calibri"/>
        </w:rPr>
        <w:t xml:space="preserve"> z </w:t>
      </w:r>
      <w:r w:rsidR="008E7F19" w:rsidRPr="00007077">
        <w:rPr>
          <w:rFonts w:cs="Calibri"/>
        </w:rPr>
        <w:t>przetwarzaniem danych osobowych i w sprawie swobodnego przepływu takich danych oraz uchylenia dyrektywy 95/46/WE (ogólne rozporządzen</w:t>
      </w:r>
      <w:r w:rsidR="008B5096" w:rsidRPr="00007077">
        <w:rPr>
          <w:rFonts w:cs="Calibri"/>
        </w:rPr>
        <w:t>ie o ochronie danych) (Dz. Urz</w:t>
      </w:r>
      <w:r w:rsidR="008E7F19" w:rsidRPr="00007077">
        <w:rPr>
          <w:rFonts w:cs="Calibri"/>
        </w:rPr>
        <w:t xml:space="preserve">. </w:t>
      </w:r>
      <w:r w:rsidR="00466BC3" w:rsidRPr="00007077">
        <w:rPr>
          <w:rFonts w:cs="Calibri"/>
        </w:rPr>
        <w:t>UE</w:t>
      </w:r>
      <w:r w:rsidR="008E7F19" w:rsidRPr="00007077">
        <w:rPr>
          <w:rFonts w:cs="Calibri"/>
        </w:rPr>
        <w:t xml:space="preserve"> z dnia 04.05.2016 r. L 119/1)</w:t>
      </w:r>
      <w:r w:rsidR="008E7F19" w:rsidRPr="00007077">
        <w:rPr>
          <w:rFonts w:cs="Calibri"/>
          <w:bCs/>
        </w:rPr>
        <w:t xml:space="preserve">, </w:t>
      </w:r>
      <w:r w:rsidR="00832085" w:rsidRPr="00007077">
        <w:rPr>
          <w:rFonts w:cs="Calibri"/>
          <w:bCs/>
        </w:rPr>
        <w:t>dalej jako „RODO</w:t>
      </w:r>
      <w:r w:rsidR="008E7F19" w:rsidRPr="00007077">
        <w:rPr>
          <w:rFonts w:cs="Calibri"/>
          <w:bCs/>
        </w:rPr>
        <w:t xml:space="preserve">”, </w:t>
      </w:r>
      <w:r w:rsidRPr="00007077">
        <w:rPr>
          <w:rFonts w:cs="Calibri"/>
          <w:bCs/>
        </w:rPr>
        <w:t>przyjmuję do wiadomości, że</w:t>
      </w:r>
      <w:r w:rsidR="00A91796" w:rsidRPr="00007077">
        <w:rPr>
          <w:rFonts w:cs="Calibri"/>
          <w:bCs/>
        </w:rPr>
        <w:t>:</w:t>
      </w:r>
    </w:p>
    <w:p w14:paraId="1966E5C6" w14:textId="77777777" w:rsidR="002D3DDF" w:rsidRPr="00007077" w:rsidRDefault="00832085" w:rsidP="00007077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 xml:space="preserve">Administratorem </w:t>
      </w:r>
      <w:r w:rsidR="00245F98" w:rsidRPr="00007077">
        <w:rPr>
          <w:rFonts w:cs="Calibri"/>
        </w:rPr>
        <w:t>danych osobowych</w:t>
      </w:r>
      <w:r w:rsidR="00980060" w:rsidRPr="00007077">
        <w:rPr>
          <w:rFonts w:cs="Calibri"/>
        </w:rPr>
        <w:t>, które podałam / podałem w niniejszym wniosku</w:t>
      </w:r>
      <w:r w:rsidR="00A5515B" w:rsidRPr="00007077">
        <w:rPr>
          <w:rFonts w:cs="Calibri"/>
        </w:rPr>
        <w:t xml:space="preserve"> </w:t>
      </w:r>
      <w:r w:rsidRPr="00007077">
        <w:rPr>
          <w:rFonts w:cs="Calibri"/>
        </w:rPr>
        <w:t xml:space="preserve">jest </w:t>
      </w:r>
      <w:r w:rsidR="00A91796" w:rsidRPr="00007077">
        <w:rPr>
          <w:rFonts w:cs="Calibri"/>
        </w:rPr>
        <w:t>Burmistrz Miasta Golubia-Dobrzynia, Plac 1000-lecia 25, 87-400 Golub-Dobrzyń.</w:t>
      </w:r>
    </w:p>
    <w:p w14:paraId="1B899F18" w14:textId="29B36A6C" w:rsidR="009A79B6" w:rsidRPr="00007077" w:rsidRDefault="00832085" w:rsidP="00007077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>Inspektorem Ochrony Danych (IOD) jest Pan</w:t>
      </w:r>
      <w:r w:rsidR="00002C28" w:rsidRPr="00007077">
        <w:rPr>
          <w:rFonts w:cs="Calibri"/>
        </w:rPr>
        <w:t xml:space="preserve"> </w:t>
      </w:r>
      <w:r w:rsidR="009560D1">
        <w:rPr>
          <w:rFonts w:cs="Calibri"/>
        </w:rPr>
        <w:t>Piotr Pawłowski</w:t>
      </w:r>
      <w:r w:rsidR="00002C28" w:rsidRPr="00007077">
        <w:rPr>
          <w:rFonts w:cs="Calibri"/>
        </w:rPr>
        <w:t xml:space="preserve">, e-mail: </w:t>
      </w:r>
      <w:hyperlink r:id="rId8" w:history="1">
        <w:r w:rsidR="00613695" w:rsidRPr="00007077">
          <w:rPr>
            <w:rFonts w:cs="Calibri"/>
          </w:rPr>
          <w:t>iod@golub-dobrzyn.pl</w:t>
        </w:r>
      </w:hyperlink>
      <w:r w:rsidR="00201777" w:rsidRPr="00007077">
        <w:rPr>
          <w:rFonts w:cs="Calibri"/>
        </w:rPr>
        <w:t>.</w:t>
      </w:r>
    </w:p>
    <w:p w14:paraId="09A91E1C" w14:textId="77777777" w:rsidR="002D3DDF" w:rsidRPr="00007077" w:rsidRDefault="00980060" w:rsidP="00007077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>Moje dane osobowe będą przetwarzane w celu uzyskania dofinansowania w zakresie usuwania wyrobów zawierających azbest, w tym podpisania umowy, realizacji zadania oraz rozliczenia przyznanego dofinansowania. Podstawą prawną przetwarzania moich danych będzie art. 6 ust. 1 pkt e RODO (przetwarzanie jest niezbędne do wykonania zadania realizowanego w interesie publicznym lub w ramach sprawowania władzy publicznej powierzonej administratorowi)</w:t>
      </w:r>
      <w:r w:rsidR="009A79B6" w:rsidRPr="00007077">
        <w:rPr>
          <w:rFonts w:cs="Calibri"/>
        </w:rPr>
        <w:t>.</w:t>
      </w:r>
    </w:p>
    <w:p w14:paraId="37F4C91A" w14:textId="77777777" w:rsidR="00007077" w:rsidRDefault="00980060" w:rsidP="00007077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>Odbiorcą moich danych osobowych, dotyczących spraw określonych we wniosku, będą: Wojewódzki Fundusz Ochrony Środowiska i Gospodarki Wodnej w Toruniu oraz podmiot wyłoniony przez Administratora do wykonania usługi związanej z usunięciem azbestu</w:t>
      </w:r>
      <w:r w:rsidR="00007077" w:rsidRPr="00007077">
        <w:rPr>
          <w:rFonts w:cs="Calibri"/>
        </w:rPr>
        <w:t>.</w:t>
      </w:r>
    </w:p>
    <w:p w14:paraId="44D3B560" w14:textId="77777777" w:rsidR="00007077" w:rsidRPr="009560D1" w:rsidRDefault="00007077" w:rsidP="00007077">
      <w:pPr>
        <w:pStyle w:val="Akapitzlist"/>
        <w:tabs>
          <w:tab w:val="left" w:pos="0"/>
          <w:tab w:val="right" w:pos="284"/>
        </w:tabs>
        <w:spacing w:before="120" w:after="0" w:line="240" w:lineRule="auto"/>
        <w:ind w:left="284"/>
        <w:jc w:val="both"/>
        <w:rPr>
          <w:rFonts w:cs="Calibri"/>
          <w:sz w:val="14"/>
          <w:szCs w:val="14"/>
        </w:rPr>
      </w:pPr>
    </w:p>
    <w:p w14:paraId="08E1EFEE" w14:textId="77777777" w:rsidR="00132F9C" w:rsidRPr="00007077" w:rsidRDefault="00980060" w:rsidP="00007077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>Administrator danych deklaruje, że nie przekazuje i nie zamierza przekazywać moich danych osobowych do państwa trzeciego lub organizacji międzynarodowej.</w:t>
      </w:r>
    </w:p>
    <w:p w14:paraId="5EBE3EF2" w14:textId="77777777" w:rsidR="001323F4" w:rsidRPr="00007077" w:rsidRDefault="00980060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 xml:space="preserve">Moje dane osobowe, dotyczące spraw określonych we wniosku,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będą przetwarzane do czasu osiągnięcia celu, w jakim je pozyska</w:t>
      </w:r>
      <w:r w:rsidRPr="00007077">
        <w:rPr>
          <w:rFonts w:ascii="Calibri" w:hAnsi="Calibri" w:cs="Calibri"/>
          <w:sz w:val="22"/>
          <w:szCs w:val="22"/>
          <w:lang w:eastAsia="en-US"/>
        </w:rPr>
        <w:t>no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,</w:t>
      </w:r>
      <w:r w:rsidR="00993037" w:rsidRPr="00007077">
        <w:rPr>
          <w:rFonts w:ascii="Calibri" w:hAnsi="Calibri" w:cs="Calibri"/>
          <w:color w:val="auto"/>
          <w:sz w:val="22"/>
          <w:szCs w:val="22"/>
        </w:rPr>
        <w:t xml:space="preserve"> a po tym czasie przez okres oraz w zakresie wymaganym przez przepisy powszechnie obowiązującego prawa, w tym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rozporządzenia Prezesa Rady Ministrów z</w:t>
      </w:r>
      <w:r w:rsidR="00126BAE" w:rsidRPr="00007077">
        <w:rPr>
          <w:rFonts w:ascii="Calibri" w:hAnsi="Calibri" w:cs="Calibri"/>
          <w:sz w:val="22"/>
          <w:szCs w:val="22"/>
          <w:lang w:eastAsia="en-US"/>
        </w:rPr>
        <w:t> 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 xml:space="preserve">dnia 18 stycznia 2011 r. w sprawie instrukcji kancelaryjnej, jednolitych rzeczowych wykazów akt oraz instrukcji w sprawie </w:t>
      </w:r>
      <w:r w:rsidR="00993037" w:rsidRPr="00007077">
        <w:rPr>
          <w:rFonts w:ascii="Calibri" w:hAnsi="Calibri" w:cs="Calibri"/>
          <w:sz w:val="22"/>
          <w:szCs w:val="22"/>
        </w:rPr>
        <w:t>organizacji i zakresu działani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a</w:t>
      </w:r>
      <w:r w:rsidR="00993037" w:rsidRPr="00007077">
        <w:rPr>
          <w:rFonts w:ascii="Calibri" w:hAnsi="Calibri" w:cs="Calibri"/>
          <w:sz w:val="22"/>
          <w:szCs w:val="22"/>
        </w:rPr>
        <w:t xml:space="preserve"> a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rchiwów zakładowych (Dz. U. Nr </w:t>
      </w:r>
      <w:r w:rsidR="00993037" w:rsidRPr="00007077">
        <w:rPr>
          <w:rFonts w:ascii="Calibri" w:hAnsi="Calibri" w:cs="Calibri"/>
          <w:sz w:val="22"/>
          <w:szCs w:val="22"/>
        </w:rPr>
        <w:t xml:space="preserve">14, poz. 67 z </w:t>
      </w:r>
      <w:proofErr w:type="spellStart"/>
      <w:r w:rsidR="00993037" w:rsidRPr="00007077">
        <w:rPr>
          <w:rFonts w:ascii="Calibri" w:hAnsi="Calibri" w:cs="Calibri"/>
          <w:sz w:val="22"/>
          <w:szCs w:val="22"/>
        </w:rPr>
        <w:t>późn</w:t>
      </w:r>
      <w:proofErr w:type="spellEnd"/>
      <w:r w:rsidR="00993037" w:rsidRPr="00007077">
        <w:rPr>
          <w:rFonts w:ascii="Calibri" w:hAnsi="Calibri" w:cs="Calibri"/>
          <w:sz w:val="22"/>
          <w:szCs w:val="22"/>
        </w:rPr>
        <w:t>. zm.).</w:t>
      </w:r>
    </w:p>
    <w:p w14:paraId="4381C0AD" w14:textId="77777777" w:rsidR="00007077" w:rsidRPr="00007077" w:rsidRDefault="001323F4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Przysługuj</w:t>
      </w:r>
      <w:r w:rsidR="00980060" w:rsidRPr="00007077">
        <w:rPr>
          <w:rFonts w:ascii="Calibri" w:hAnsi="Calibri" w:cs="Calibri"/>
          <w:sz w:val="22"/>
          <w:szCs w:val="22"/>
        </w:rPr>
        <w:t>ą mi prawa</w:t>
      </w:r>
      <w:r w:rsidRPr="00007077">
        <w:rPr>
          <w:rFonts w:ascii="Calibri" w:hAnsi="Calibri" w:cs="Calibri"/>
          <w:sz w:val="22"/>
          <w:szCs w:val="22"/>
        </w:rPr>
        <w:t>:</w:t>
      </w:r>
    </w:p>
    <w:p w14:paraId="63C982DD" w14:textId="77777777" w:rsidR="00007077" w:rsidRPr="00007077" w:rsidRDefault="001323F4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 xml:space="preserve">dostępu do treści swoich danych osobowych, </w:t>
      </w:r>
    </w:p>
    <w:p w14:paraId="44AE4634" w14:textId="77777777" w:rsidR="00007077" w:rsidRPr="00007077" w:rsidRDefault="001323F4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 xml:space="preserve">sprostowania danych osobowych, </w:t>
      </w:r>
    </w:p>
    <w:p w14:paraId="6CC824A3" w14:textId="77777777" w:rsidR="00007077" w:rsidRPr="00007077" w:rsidRDefault="001323F4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żądania od Administratora ograniczenia przetwarzania danych osobowych z zastrzeżeniem przypadków, o których mowa w art. 18 ust. 2 RODO</w:t>
      </w:r>
      <w:r w:rsidR="00007077" w:rsidRPr="00007077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1117C5" w:rsidRPr="00007077">
        <w:rPr>
          <w:rFonts w:ascii="Calibri" w:hAnsi="Calibri" w:cs="Calibri"/>
          <w:sz w:val="22"/>
          <w:szCs w:val="22"/>
        </w:rPr>
        <w:t>,</w:t>
      </w:r>
    </w:p>
    <w:p w14:paraId="553262B2" w14:textId="77777777" w:rsidR="00007077" w:rsidRPr="00007077" w:rsidRDefault="00B137E7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prawo sprzeciwu wobec przetwarzania danych osobowych,</w:t>
      </w:r>
    </w:p>
    <w:p w14:paraId="09012CA5" w14:textId="77777777" w:rsidR="001323F4" w:rsidRPr="00007077" w:rsidRDefault="001323F4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wniesienia skargi do organu nadzorczego - Prezesa Urzędu Ochrony Danych Osobowych (PUODO), ul. Stawki 2, 00-193 Warszawa, tel. 22 531 03 00, fax. 22 531 03 01.</w:t>
      </w:r>
    </w:p>
    <w:p w14:paraId="0D1A7196" w14:textId="77777777" w:rsidR="00007077" w:rsidRPr="00007077" w:rsidRDefault="00007077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Dotyczące mnie dane osobowe nie podlegają zautomatyzowanemu podejmowaniu decyzji przez Administratora Danych, w tym profilowaniu.</w:t>
      </w:r>
    </w:p>
    <w:p w14:paraId="4A845172" w14:textId="77777777" w:rsidR="00832085" w:rsidRDefault="00007077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Podanie moich danych osobowych jest warunkiem umownym. Jestem zobowiązany do ich podania a konsekwencją odmowy podania danych będzie niedopuszczenie do procesu ubiegania się o dofinansowanie.</w:t>
      </w:r>
    </w:p>
    <w:p w14:paraId="513566F8" w14:textId="77777777" w:rsidR="00007077" w:rsidRDefault="00007077" w:rsidP="00007077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8BC08CC" w14:textId="77777777" w:rsidR="001D42DF" w:rsidRDefault="001D42DF" w:rsidP="00007077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0AA1F46" w14:textId="77777777" w:rsidR="00007077" w:rsidRDefault="00007077" w:rsidP="00007077">
      <w:pPr>
        <w:spacing w:after="0" w:line="240" w:lineRule="auto"/>
        <w:ind w:left="353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097E9DDE" w14:textId="77777777" w:rsidR="00007077" w:rsidRPr="00007077" w:rsidRDefault="00007077" w:rsidP="00007077">
      <w:pPr>
        <w:spacing w:after="0" w:line="240" w:lineRule="auto"/>
        <w:ind w:left="3538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data i </w:t>
      </w:r>
      <w:r w:rsidRPr="00246178">
        <w:rPr>
          <w:rFonts w:cstheme="minorHAnsi"/>
          <w:sz w:val="24"/>
          <w:szCs w:val="24"/>
          <w:vertAlign w:val="superscript"/>
        </w:rPr>
        <w:t>czytelny podpis Wnioskodawcy</w:t>
      </w:r>
    </w:p>
    <w:sectPr w:rsidR="00007077" w:rsidRPr="00007077" w:rsidSect="00007077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A8D0" w14:textId="77777777" w:rsidR="00163FF4" w:rsidRDefault="00163FF4" w:rsidP="00980060">
      <w:pPr>
        <w:spacing w:after="0" w:line="240" w:lineRule="auto"/>
      </w:pPr>
      <w:r>
        <w:separator/>
      </w:r>
    </w:p>
  </w:endnote>
  <w:endnote w:type="continuationSeparator" w:id="0">
    <w:p w14:paraId="14D3A304" w14:textId="77777777" w:rsidR="00163FF4" w:rsidRDefault="00163FF4" w:rsidP="009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2CF2" w14:textId="77777777" w:rsidR="00163FF4" w:rsidRDefault="00163FF4" w:rsidP="00980060">
      <w:pPr>
        <w:spacing w:after="0" w:line="240" w:lineRule="auto"/>
      </w:pPr>
      <w:r>
        <w:separator/>
      </w:r>
    </w:p>
  </w:footnote>
  <w:footnote w:type="continuationSeparator" w:id="0">
    <w:p w14:paraId="2EC1FA28" w14:textId="77777777" w:rsidR="00163FF4" w:rsidRDefault="00163FF4" w:rsidP="00980060">
      <w:pPr>
        <w:spacing w:after="0" w:line="240" w:lineRule="auto"/>
      </w:pPr>
      <w:r>
        <w:continuationSeparator/>
      </w:r>
    </w:p>
  </w:footnote>
  <w:footnote w:id="1">
    <w:p w14:paraId="0A2A9BA8" w14:textId="77777777" w:rsidR="00007077" w:rsidRPr="00007077" w:rsidRDefault="00007077" w:rsidP="00007077">
      <w:pPr>
        <w:pStyle w:val="Tekstprzypisudolnego"/>
        <w:jc w:val="both"/>
        <w:rPr>
          <w:sz w:val="16"/>
          <w:szCs w:val="16"/>
        </w:rPr>
      </w:pPr>
      <w:r w:rsidRPr="00007077">
        <w:rPr>
          <w:rStyle w:val="Odwoanieprzypisudolnego"/>
          <w:sz w:val="16"/>
          <w:szCs w:val="16"/>
        </w:rPr>
        <w:footnoteRef/>
      </w:r>
      <w:r w:rsidRPr="00007077">
        <w:rPr>
          <w:sz w:val="16"/>
          <w:szCs w:val="16"/>
        </w:rPr>
        <w:t xml:space="preserve"> Wyjaśnienie: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1EC2" w14:textId="77777777" w:rsidR="00980060" w:rsidRPr="009560D1" w:rsidRDefault="00980060" w:rsidP="00980060">
    <w:pPr>
      <w:pStyle w:val="Nagwek"/>
      <w:jc w:val="right"/>
      <w:rPr>
        <w:i/>
        <w:sz w:val="16"/>
        <w:szCs w:val="16"/>
      </w:rPr>
    </w:pPr>
    <w:r w:rsidRPr="009560D1">
      <w:rPr>
        <w:sz w:val="16"/>
        <w:szCs w:val="16"/>
      </w:rPr>
      <w:t xml:space="preserve">Załącznik nr 5 do </w:t>
    </w:r>
    <w:r w:rsidRPr="009560D1">
      <w:rPr>
        <w:i/>
        <w:sz w:val="16"/>
        <w:szCs w:val="16"/>
      </w:rPr>
      <w:t xml:space="preserve">Regulaminu przyznawania dofinansowania na usuwanie wyrobów </w:t>
    </w:r>
  </w:p>
  <w:p w14:paraId="029FDAB6" w14:textId="11F310F6" w:rsidR="00980060" w:rsidRPr="009560D1" w:rsidRDefault="00980060" w:rsidP="001500AA">
    <w:pPr>
      <w:pStyle w:val="Nagwek"/>
      <w:jc w:val="right"/>
      <w:rPr>
        <w:i/>
        <w:sz w:val="16"/>
        <w:szCs w:val="16"/>
      </w:rPr>
    </w:pPr>
    <w:r w:rsidRPr="009560D1">
      <w:rPr>
        <w:i/>
        <w:sz w:val="16"/>
        <w:szCs w:val="16"/>
      </w:rPr>
      <w:t>zawierających azbest z terenu Gminy Miasto Golub – Dobrzyń w 20</w:t>
    </w:r>
    <w:r w:rsidR="009560D1" w:rsidRPr="009560D1">
      <w:rPr>
        <w:i/>
        <w:sz w:val="16"/>
        <w:szCs w:val="16"/>
      </w:rPr>
      <w:t>2</w:t>
    </w:r>
    <w:r w:rsidR="001500AA">
      <w:rPr>
        <w:i/>
        <w:sz w:val="16"/>
        <w:szCs w:val="16"/>
      </w:rPr>
      <w:t>1</w:t>
    </w:r>
    <w:r w:rsidRPr="009560D1">
      <w:rPr>
        <w:i/>
        <w:sz w:val="16"/>
        <w:szCs w:val="16"/>
      </w:rPr>
      <w:t>r.</w:t>
    </w:r>
  </w:p>
  <w:p w14:paraId="499630B0" w14:textId="77777777" w:rsidR="00980060" w:rsidRDefault="00980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5E7BE2"/>
    <w:multiLevelType w:val="hybridMultilevel"/>
    <w:tmpl w:val="D66EC7F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B38ED"/>
    <w:multiLevelType w:val="hybridMultilevel"/>
    <w:tmpl w:val="12B85978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35172"/>
    <w:multiLevelType w:val="hybridMultilevel"/>
    <w:tmpl w:val="7EF282BA"/>
    <w:lvl w:ilvl="0" w:tplc="E0C8E1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2167B"/>
    <w:multiLevelType w:val="hybridMultilevel"/>
    <w:tmpl w:val="45C60D1E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E353C"/>
    <w:multiLevelType w:val="hybridMultilevel"/>
    <w:tmpl w:val="E730AE14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85AB7"/>
    <w:multiLevelType w:val="hybridMultilevel"/>
    <w:tmpl w:val="F6164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4"/>
    <w:rsid w:val="00002C28"/>
    <w:rsid w:val="00007077"/>
    <w:rsid w:val="000307F1"/>
    <w:rsid w:val="000308E1"/>
    <w:rsid w:val="00054F2B"/>
    <w:rsid w:val="00070F40"/>
    <w:rsid w:val="0007719A"/>
    <w:rsid w:val="000B151D"/>
    <w:rsid w:val="000D31C8"/>
    <w:rsid w:val="000F4AC4"/>
    <w:rsid w:val="0011084B"/>
    <w:rsid w:val="001115F5"/>
    <w:rsid w:val="001117C5"/>
    <w:rsid w:val="00126BAE"/>
    <w:rsid w:val="001323F4"/>
    <w:rsid w:val="00132F9C"/>
    <w:rsid w:val="001500AA"/>
    <w:rsid w:val="001542CB"/>
    <w:rsid w:val="001564FE"/>
    <w:rsid w:val="00163FF4"/>
    <w:rsid w:val="00165015"/>
    <w:rsid w:val="001B2892"/>
    <w:rsid w:val="001D42DF"/>
    <w:rsid w:val="001F6008"/>
    <w:rsid w:val="00201777"/>
    <w:rsid w:val="00221EDE"/>
    <w:rsid w:val="00237106"/>
    <w:rsid w:val="00245F98"/>
    <w:rsid w:val="002552C8"/>
    <w:rsid w:val="002D3DDF"/>
    <w:rsid w:val="002E1D8B"/>
    <w:rsid w:val="0031278C"/>
    <w:rsid w:val="00315628"/>
    <w:rsid w:val="00370F40"/>
    <w:rsid w:val="003B3C94"/>
    <w:rsid w:val="003B575A"/>
    <w:rsid w:val="00464C5F"/>
    <w:rsid w:val="00466BC3"/>
    <w:rsid w:val="004675C7"/>
    <w:rsid w:val="00481897"/>
    <w:rsid w:val="00500BC7"/>
    <w:rsid w:val="005802D8"/>
    <w:rsid w:val="005D674F"/>
    <w:rsid w:val="006027D0"/>
    <w:rsid w:val="0060739C"/>
    <w:rsid w:val="00613695"/>
    <w:rsid w:val="006444C5"/>
    <w:rsid w:val="00671834"/>
    <w:rsid w:val="006F4626"/>
    <w:rsid w:val="006F7ED0"/>
    <w:rsid w:val="00721760"/>
    <w:rsid w:val="00754F91"/>
    <w:rsid w:val="007578C6"/>
    <w:rsid w:val="00765031"/>
    <w:rsid w:val="007901B2"/>
    <w:rsid w:val="007B590C"/>
    <w:rsid w:val="007C2BB0"/>
    <w:rsid w:val="007C5BED"/>
    <w:rsid w:val="007C76AA"/>
    <w:rsid w:val="007D7950"/>
    <w:rsid w:val="007F1F70"/>
    <w:rsid w:val="00832085"/>
    <w:rsid w:val="008A71C8"/>
    <w:rsid w:val="008B5096"/>
    <w:rsid w:val="008E10F5"/>
    <w:rsid w:val="008E7F19"/>
    <w:rsid w:val="00951CEE"/>
    <w:rsid w:val="009560D1"/>
    <w:rsid w:val="00971B99"/>
    <w:rsid w:val="00980060"/>
    <w:rsid w:val="00993037"/>
    <w:rsid w:val="009A3DA3"/>
    <w:rsid w:val="009A79B6"/>
    <w:rsid w:val="009B296E"/>
    <w:rsid w:val="009B3CC1"/>
    <w:rsid w:val="00A01B7B"/>
    <w:rsid w:val="00A33DF8"/>
    <w:rsid w:val="00A35A64"/>
    <w:rsid w:val="00A4638B"/>
    <w:rsid w:val="00A5515B"/>
    <w:rsid w:val="00A91796"/>
    <w:rsid w:val="00A92D7E"/>
    <w:rsid w:val="00AF28A8"/>
    <w:rsid w:val="00B10874"/>
    <w:rsid w:val="00B137E7"/>
    <w:rsid w:val="00B25C73"/>
    <w:rsid w:val="00B44D3C"/>
    <w:rsid w:val="00B509FC"/>
    <w:rsid w:val="00BE2106"/>
    <w:rsid w:val="00C20C65"/>
    <w:rsid w:val="00C23042"/>
    <w:rsid w:val="00C25B20"/>
    <w:rsid w:val="00C86D60"/>
    <w:rsid w:val="00D20E84"/>
    <w:rsid w:val="00D403E8"/>
    <w:rsid w:val="00D46B13"/>
    <w:rsid w:val="00D76A1C"/>
    <w:rsid w:val="00DD6845"/>
    <w:rsid w:val="00DE66FF"/>
    <w:rsid w:val="00E57EB5"/>
    <w:rsid w:val="00E60F5A"/>
    <w:rsid w:val="00EA4670"/>
    <w:rsid w:val="00EC4684"/>
    <w:rsid w:val="00F43041"/>
    <w:rsid w:val="00F5284B"/>
    <w:rsid w:val="00FC7211"/>
    <w:rsid w:val="00FD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AE0"/>
  <w15:chartTrackingRefBased/>
  <w15:docId w15:val="{F2E3BE12-365B-41FE-967C-3A3DAD0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6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</w:style>
  <w:style w:type="character" w:styleId="Hipercze">
    <w:name w:val="Hyperlink"/>
    <w:uiPriority w:val="99"/>
    <w:unhideWhenUsed/>
    <w:rsid w:val="008E7F19"/>
    <w:rPr>
      <w:color w:val="0000FF"/>
      <w:u w:val="single"/>
    </w:rPr>
  </w:style>
  <w:style w:type="paragraph" w:customStyle="1" w:styleId="Default">
    <w:name w:val="Default"/>
    <w:rsid w:val="00613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06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60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0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07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64B8-65EB-4ECB-9A82-353F5809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2885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mailto:iod@golub-dobrzyn.pl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Urząd Miasta Golub-Dobrzyń</cp:lastModifiedBy>
  <cp:revision>3</cp:revision>
  <dcterms:created xsi:type="dcterms:W3CDTF">2020-02-05T11:56:00Z</dcterms:created>
  <dcterms:modified xsi:type="dcterms:W3CDTF">2021-06-28T09:26:00Z</dcterms:modified>
</cp:coreProperties>
</file>