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FED5" w14:textId="77777777" w:rsidR="00041B90" w:rsidRPr="00041B90" w:rsidRDefault="00041B90" w:rsidP="00041B90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EC0F57" w14:textId="77777777" w:rsidR="00041B90" w:rsidRPr="00041B90" w:rsidRDefault="00041B90" w:rsidP="00041B90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041B90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FORMULARZ KONSULTACYJNY</w:t>
      </w:r>
    </w:p>
    <w:p w14:paraId="5D154DE7" w14:textId="77777777" w:rsidR="00041B90" w:rsidRPr="00041B90" w:rsidRDefault="00041B90" w:rsidP="00041B90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155A73D5" w14:textId="77777777" w:rsidR="00041B90" w:rsidRPr="00041B90" w:rsidRDefault="00041B90" w:rsidP="00041B90">
      <w:pPr>
        <w:spacing w:after="0" w:line="276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41B9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Nadania Medalu „Zasłużony dla Golubia-Dobrzynia” w roku 2026</w:t>
      </w:r>
    </w:p>
    <w:p w14:paraId="4A1A6ED9" w14:textId="77777777" w:rsidR="00041B90" w:rsidRPr="00041B90" w:rsidRDefault="00041B90" w:rsidP="00041B90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31B44B5" w14:textId="77777777" w:rsidR="00041B90" w:rsidRPr="00041B90" w:rsidRDefault="00041B90" w:rsidP="00041B90">
      <w:pPr>
        <w:spacing w:after="0" w:line="276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041B9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1. Informacje o 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811"/>
        <w:gridCol w:w="6251"/>
      </w:tblGrid>
      <w:tr w:rsidR="00041B90" w:rsidRPr="00041B90" w14:paraId="0B2467B8" w14:textId="77777777">
        <w:trPr>
          <w:trHeight w:val="668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D7B3" w14:textId="77777777" w:rsidR="00041B90" w:rsidRPr="00041B90" w:rsidRDefault="00041B90" w:rsidP="00041B90">
            <w:pPr>
              <w:spacing w:after="0" w:line="288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41B9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Imię i nazwisko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E949" w14:textId="77777777" w:rsidR="00041B90" w:rsidRPr="00041B90" w:rsidRDefault="00041B90" w:rsidP="00041B90">
            <w:pPr>
              <w:spacing w:after="0" w:line="288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41B90" w:rsidRPr="00041B90" w14:paraId="4D4F53B7" w14:textId="77777777">
        <w:trPr>
          <w:trHeight w:val="668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BB4A" w14:textId="77777777" w:rsidR="00041B90" w:rsidRPr="00041B90" w:rsidRDefault="00041B90" w:rsidP="00041B90">
            <w:pPr>
              <w:spacing w:after="0" w:line="288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41B9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Adres do korespondencji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B742" w14:textId="77777777" w:rsidR="00041B90" w:rsidRPr="00041B90" w:rsidRDefault="00041B90" w:rsidP="00041B90">
            <w:pPr>
              <w:spacing w:after="0" w:line="288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41B90" w:rsidRPr="00041B90" w14:paraId="59F0EC68" w14:textId="77777777">
        <w:trPr>
          <w:trHeight w:val="429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6D51" w14:textId="77777777" w:rsidR="00041B90" w:rsidRPr="00041B90" w:rsidRDefault="00041B90" w:rsidP="00041B90">
            <w:pPr>
              <w:spacing w:after="0" w:line="288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41B9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B477" w14:textId="77777777" w:rsidR="00041B90" w:rsidRPr="00041B90" w:rsidRDefault="00041B90" w:rsidP="00041B90">
            <w:pPr>
              <w:spacing w:after="0" w:line="288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41B90" w:rsidRPr="00041B90" w14:paraId="58CD0253" w14:textId="77777777">
        <w:trPr>
          <w:trHeight w:val="53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2DF2" w14:textId="77777777" w:rsidR="00041B90" w:rsidRPr="00041B90" w:rsidRDefault="00041B90" w:rsidP="00041B90">
            <w:pPr>
              <w:spacing w:after="0" w:line="288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41B9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Numer telefonu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606D" w14:textId="77777777" w:rsidR="00041B90" w:rsidRPr="00041B90" w:rsidRDefault="00041B90" w:rsidP="00041B90">
            <w:pPr>
              <w:spacing w:after="0" w:line="288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4BDF03FE" w14:textId="77777777" w:rsidR="00041B90" w:rsidRPr="00041B90" w:rsidRDefault="00041B90" w:rsidP="00041B90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5A8F8F2" w14:textId="77777777" w:rsidR="00041B90" w:rsidRPr="00041B90" w:rsidRDefault="00041B90" w:rsidP="00041B90">
      <w:pPr>
        <w:spacing w:after="0" w:line="276" w:lineRule="auto"/>
        <w:ind w:left="284" w:hanging="284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041B9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2. Zgłaszane opinie dotyczące kandydatur do nadania Medalu „Zasłużony dla Golubia-Dobrzynia”</w:t>
      </w:r>
    </w:p>
    <w:p w14:paraId="7E63354D" w14:textId="77777777" w:rsidR="00041B90" w:rsidRPr="00041B90" w:rsidRDefault="00041B90" w:rsidP="00041B90">
      <w:pPr>
        <w:spacing w:after="0" w:line="276" w:lineRule="auto"/>
        <w:ind w:left="284" w:hanging="284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798"/>
        <w:gridCol w:w="2786"/>
        <w:gridCol w:w="2808"/>
      </w:tblGrid>
      <w:tr w:rsidR="00041B90" w:rsidRPr="00041B90" w14:paraId="75F8972A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0BF90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41B9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C311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41B9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Imię i nazwisko kandydata, do którego odnosi się opinia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52F28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041B90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  <w:t>Treść opinii</w:t>
            </w:r>
          </w:p>
          <w:p w14:paraId="42CECC0D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6E33F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041B90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  <w:t>Uzasadnienie zgłaszanej opinii</w:t>
            </w:r>
          </w:p>
        </w:tc>
      </w:tr>
      <w:tr w:rsidR="00041B90" w:rsidRPr="00041B90" w14:paraId="4AA72D8B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17B3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041B90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082B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41B9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   </w:t>
            </w:r>
          </w:p>
          <w:p w14:paraId="0E6420CE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24B47BE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0D0C13C0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6A6B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5127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041B90" w:rsidRPr="00041B90" w14:paraId="310F66CB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0863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041B90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E1B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706B97DD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6AADF31E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2E54AD3A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500F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F597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041B90" w:rsidRPr="00041B90" w14:paraId="787C5C0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3CEC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041B90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A49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6E0CBAF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68F2D841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475F3418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4793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977C" w14:textId="77777777" w:rsidR="00041B90" w:rsidRPr="00041B90" w:rsidRDefault="00041B90" w:rsidP="00041B9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5E2FBEA" w14:textId="77777777" w:rsidR="00041B90" w:rsidRPr="00041B90" w:rsidRDefault="00041B90" w:rsidP="00041B90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FE72096" w14:textId="77777777" w:rsidR="00041B90" w:rsidRPr="00041B90" w:rsidRDefault="00041B90" w:rsidP="00041B90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41B9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Data i podpis: ..........................................................................................................................</w:t>
      </w:r>
    </w:p>
    <w:p w14:paraId="60DA1FDD" w14:textId="77777777" w:rsidR="00041B90" w:rsidRPr="00041B90" w:rsidRDefault="00041B90" w:rsidP="00041B90">
      <w:pPr>
        <w:spacing w:after="0" w:line="276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41B9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B05476A" w14:textId="77777777" w:rsidR="00041B90" w:rsidRPr="00041B90" w:rsidRDefault="00041B90" w:rsidP="00041B90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41B9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Formularz należy przesłać: </w:t>
      </w:r>
    </w:p>
    <w:p w14:paraId="04917717" w14:textId="77777777" w:rsidR="00041B90" w:rsidRPr="00041B90" w:rsidRDefault="00041B90" w:rsidP="00041B90">
      <w:pPr>
        <w:numPr>
          <w:ilvl w:val="1"/>
          <w:numId w:val="1"/>
        </w:numPr>
        <w:spacing w:after="0" w:line="276" w:lineRule="auto"/>
        <w:ind w:left="426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41B9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wersji elektronicznej na adres poczty e-mail: </w:t>
      </w:r>
      <w:hyperlink r:id="rId7" w:history="1">
        <w:r w:rsidRPr="00041B90">
          <w:rPr>
            <w:rFonts w:ascii="Calibri" w:eastAsia="Times New Roman" w:hAnsi="Calibri" w:cs="Calibri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um@golub-dobrzyn.pl</w:t>
        </w:r>
      </w:hyperlink>
      <w:r w:rsidRPr="00041B9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041B90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lub</w:t>
      </w:r>
    </w:p>
    <w:p w14:paraId="5B926F11" w14:textId="77777777" w:rsidR="00041B90" w:rsidRPr="00041B90" w:rsidRDefault="00041B90" w:rsidP="00041B90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41B9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złożyć osobiście w Biurze Podawczym, pok. 1c Urzędu Miasta Golubia-Dobrzynia lub</w:t>
      </w:r>
    </w:p>
    <w:p w14:paraId="1BBBC47B" w14:textId="77777777" w:rsidR="00041B90" w:rsidRPr="00041B90" w:rsidRDefault="00041B90" w:rsidP="00041B90">
      <w:pPr>
        <w:numPr>
          <w:ilvl w:val="1"/>
          <w:numId w:val="1"/>
        </w:numPr>
        <w:spacing w:after="0" w:line="276" w:lineRule="auto"/>
        <w:ind w:left="426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41B9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>przesłać na adres: Urząd Miasta Golubia-Dobrzynia, ul. Plac 1000-lecia 25, 87-400 Golub-Dobrzyń.</w:t>
      </w:r>
    </w:p>
    <w:p w14:paraId="0D6D6C57" w14:textId="77777777" w:rsidR="00041B90" w:rsidRPr="00041B90" w:rsidRDefault="00041B90" w:rsidP="00041B90">
      <w:pPr>
        <w:spacing w:after="0" w:line="276" w:lineRule="auto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  <w14:ligatures w14:val="none"/>
        </w:rPr>
      </w:pPr>
      <w:r w:rsidRPr="00041B9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tytule korespondencji należy wpisać </w:t>
      </w:r>
      <w:r w:rsidRPr="00041B90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  <w14:ligatures w14:val="none"/>
        </w:rPr>
        <w:t xml:space="preserve">„Konsultacje społeczne </w:t>
      </w:r>
      <w:r w:rsidRPr="00041B90">
        <w:rPr>
          <w:rFonts w:ascii="Calibri" w:eastAsia="Times New Roman" w:hAnsi="Calibri" w:cs="Calibri"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dotyczące </w:t>
      </w:r>
      <w:r w:rsidRPr="00041B90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  <w14:ligatures w14:val="none"/>
        </w:rPr>
        <w:t>nadania Medalu „Zasłużony dla Golubia-Dobrzynia”</w:t>
      </w:r>
    </w:p>
    <w:p w14:paraId="39E20E49" w14:textId="77777777" w:rsidR="00041B90" w:rsidRPr="00041B90" w:rsidRDefault="00041B90" w:rsidP="00041B90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04AE7B4" w14:textId="77777777" w:rsidR="00041B90" w:rsidRPr="00041B90" w:rsidRDefault="00041B90" w:rsidP="00041B90">
      <w:pPr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041B9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Zgoda na przetwarzanie danych osobowych</w:t>
      </w:r>
    </w:p>
    <w:p w14:paraId="44A7AE6B" w14:textId="77777777" w:rsidR="00041B90" w:rsidRPr="00041B90" w:rsidRDefault="00041B90" w:rsidP="00041B90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FDB2A64" w14:textId="77777777" w:rsidR="00041B90" w:rsidRPr="00041B90" w:rsidRDefault="00041B90" w:rsidP="00041B90">
      <w:pPr>
        <w:spacing w:after="0" w:line="276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41B9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Wyrażam zgodę na przetwarzanie moich danych osobowych w celu przeprowadzenia konsultacji społecznych </w:t>
      </w:r>
      <w:r w:rsidRPr="00041B9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nadania Medalu „Zasłużony dla Golubia-Dobrzynia” w 2026 r.</w:t>
      </w:r>
    </w:p>
    <w:p w14:paraId="45F63145" w14:textId="77777777" w:rsidR="00041B90" w:rsidRPr="00041B90" w:rsidRDefault="00041B90" w:rsidP="00041B90">
      <w:pPr>
        <w:spacing w:after="0" w:line="276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0CCF01F" w14:textId="77777777" w:rsidR="00041B90" w:rsidRPr="00041B90" w:rsidRDefault="00041B90" w:rsidP="00041B90">
      <w:pPr>
        <w:spacing w:after="0" w:line="276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12496C0" w14:textId="77777777" w:rsidR="00041B90" w:rsidRPr="00041B90" w:rsidRDefault="00041B90" w:rsidP="00041B90">
      <w:pPr>
        <w:spacing w:after="0" w:line="276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41B9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……………………………………....................................................................</w:t>
      </w:r>
    </w:p>
    <w:p w14:paraId="13B81427" w14:textId="77777777" w:rsidR="00041B90" w:rsidRPr="00041B90" w:rsidRDefault="00041B90" w:rsidP="00041B90">
      <w:pPr>
        <w:spacing w:after="0" w:line="276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41B9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Miejscowość, data, podpis osoby, której zgoda dotyczy</w:t>
      </w:r>
    </w:p>
    <w:p w14:paraId="17E9CBD3" w14:textId="77777777" w:rsidR="00041B90" w:rsidRPr="00041B90" w:rsidRDefault="00041B90" w:rsidP="00041B90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F3D2535" w14:textId="77777777" w:rsidR="00041B90" w:rsidRPr="00041B90" w:rsidRDefault="00041B90" w:rsidP="00041B90">
      <w:pPr>
        <w:spacing w:after="0" w:line="256" w:lineRule="auto"/>
        <w:jc w:val="both"/>
        <w:rPr>
          <w:rFonts w:ascii="Calibri" w:eastAsia="Arial Unicode MS" w:hAnsi="Calibri" w:cs="Calibri"/>
          <w:spacing w:val="6"/>
          <w:kern w:val="3"/>
          <w:lang w:eastAsia="zh-CN"/>
          <w14:ligatures w14:val="none"/>
        </w:rPr>
      </w:pPr>
      <w:r w:rsidRPr="00041B90">
        <w:rPr>
          <w:rFonts w:ascii="Calibri" w:eastAsia="Arial Unicode MS" w:hAnsi="Calibri" w:cs="Calibri"/>
          <w:spacing w:val="6"/>
          <w:kern w:val="0"/>
          <w:lang w:eastAsia="pl-PL"/>
          <w14:ligatures w14:val="none"/>
        </w:rPr>
        <w:t>Klauzula informacyjna dotycząca przetwarzania danych osobowych wynikająca z obowiązku informacyjnego zgodnie z art. 13 rozporządzenia Parlamentu Europejskiego i Rady (UE) 2016/679 z dnia 27 kwietnia 2016 r. w sprawie ochrony osób fizycznych w związku</w:t>
      </w:r>
      <w:r w:rsidRPr="00041B90">
        <w:rPr>
          <w:rFonts w:ascii="Calibri" w:eastAsia="Arial Unicode MS" w:hAnsi="Calibri" w:cs="Calibri"/>
          <w:spacing w:val="6"/>
          <w:kern w:val="0"/>
          <w:lang w:eastAsia="pl-PL"/>
          <w14:ligatures w14:val="none"/>
        </w:rPr>
        <w:br/>
        <w:t xml:space="preserve">z przetwarzaniem danych osobowych i w sprawie swobodnego przepływu takich danych oraz uchylenia dyrektywy 95/46/WE (ogólne rozporządzenie o </w:t>
      </w:r>
      <w:r w:rsidRPr="00041B90">
        <w:rPr>
          <w:rFonts w:ascii="Calibri" w:eastAsia="Arial Unicode MS" w:hAnsi="Calibri" w:cs="Calibri"/>
          <w:spacing w:val="6"/>
          <w:kern w:val="3"/>
          <w:lang w:eastAsia="zh-CN"/>
          <w14:ligatures w14:val="none"/>
        </w:rPr>
        <w:t>ochronie danych), zwanego dalej RODO:</w:t>
      </w:r>
    </w:p>
    <w:p w14:paraId="67C94E00" w14:textId="77777777" w:rsidR="00041B90" w:rsidRPr="00041B90" w:rsidRDefault="00041B90" w:rsidP="00041B9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Calibri" w:eastAsia="Arial Unicode MS" w:hAnsi="Calibri" w:cs="Calibri"/>
          <w:spacing w:val="6"/>
          <w:kern w:val="0"/>
          <w:lang w:eastAsia="pl-PL"/>
          <w14:ligatures w14:val="none"/>
        </w:rPr>
      </w:pPr>
      <w:r w:rsidRPr="00041B90">
        <w:rPr>
          <w:rFonts w:ascii="Calibri" w:eastAsia="Arial Unicode MS" w:hAnsi="Calibri" w:cs="Calibri"/>
          <w:spacing w:val="6"/>
          <w:kern w:val="0"/>
          <w:lang w:eastAsia="pl-PL"/>
          <w14:ligatures w14:val="none"/>
        </w:rPr>
        <w:t>Administratorem Pani/Pana danych osobowych jest Burmistrz Miasta Golubia-Dobrzynia, Plac 1000-lecia 25, 87-400 Golub-Dobrzyń.</w:t>
      </w:r>
    </w:p>
    <w:p w14:paraId="30C237A2" w14:textId="77777777" w:rsidR="00041B90" w:rsidRPr="00041B90" w:rsidRDefault="00041B90" w:rsidP="00041B9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Calibri" w:eastAsia="Arial Unicode MS" w:hAnsi="Calibri" w:cs="Calibri"/>
          <w:spacing w:val="6"/>
          <w:kern w:val="0"/>
          <w:lang w:eastAsia="pl-PL"/>
          <w14:ligatures w14:val="none"/>
        </w:rPr>
      </w:pPr>
      <w:r w:rsidRPr="00041B90">
        <w:rPr>
          <w:rFonts w:ascii="Calibri" w:eastAsia="Arial Unicode MS" w:hAnsi="Calibri" w:cs="Calibri"/>
          <w:spacing w:val="6"/>
          <w:kern w:val="0"/>
          <w:lang w:eastAsia="pl-PL"/>
          <w14:ligatures w14:val="none"/>
        </w:rPr>
        <w:t>Kontakt z Inspektorem Ochrony Danych (IOD), e-mail: iod@golub-dobrzyn.pl.</w:t>
      </w:r>
    </w:p>
    <w:p w14:paraId="25DD0F54" w14:textId="77777777" w:rsidR="00041B90" w:rsidRPr="00041B90" w:rsidRDefault="00041B90" w:rsidP="00041B9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Calibri" w:eastAsia="Arial Unicode MS" w:hAnsi="Calibri" w:cs="Calibri"/>
          <w:spacing w:val="6"/>
          <w:kern w:val="0"/>
          <w:lang w:eastAsia="pl-PL"/>
          <w14:ligatures w14:val="none"/>
        </w:rPr>
      </w:pPr>
      <w:r w:rsidRPr="00041B90">
        <w:rPr>
          <w:rFonts w:ascii="Calibri" w:eastAsia="Arial Unicode MS" w:hAnsi="Calibri" w:cs="Calibri"/>
          <w:spacing w:val="6"/>
          <w:kern w:val="0"/>
          <w:lang w:eastAsia="pl-PL"/>
          <w14:ligatures w14:val="none"/>
        </w:rPr>
        <w:t>Pani/Pana dane osobowe będą przetwarzane na podstawie art. 6 ust. 1 lit. c RODO w celu związanym z realizacją a wniosku dotyczącego nadania medalu „Zasłużony dla Golubia-Dobrzynia”, na podstawie uchwały nr XXX/287/2006 Rady Miasta Golubia-Dobrzynia z dnia 27 kwietnia 2006 roku w sprawie ustanowienia odznaczenia i przyjęcia Regulaminu nadania Medalu „Zasłużony dla Golubia-Dobrzynia”.</w:t>
      </w:r>
    </w:p>
    <w:p w14:paraId="2CA1DC50" w14:textId="77777777" w:rsidR="00041B90" w:rsidRPr="00041B90" w:rsidRDefault="00041B90" w:rsidP="00041B9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Calibri" w:eastAsia="Arial Unicode MS" w:hAnsi="Calibri" w:cs="Calibri"/>
          <w:bCs/>
          <w:spacing w:val="6"/>
          <w:kern w:val="0"/>
          <w:lang w:eastAsia="pl-PL"/>
          <w14:ligatures w14:val="none"/>
        </w:rPr>
      </w:pPr>
      <w:r w:rsidRPr="00041B90">
        <w:rPr>
          <w:rFonts w:ascii="Calibri" w:eastAsia="Arial Unicode MS" w:hAnsi="Calibri" w:cs="Calibri"/>
          <w:spacing w:val="6"/>
          <w:kern w:val="0"/>
          <w:lang w:eastAsia="pl-PL"/>
          <w14:ligatures w14:val="none"/>
        </w:rPr>
        <w:t xml:space="preserve">CELE PRZETWARZANIA I PODSTAWA PRAWNA: Pani/Pana dane osobowe będą przetwarzane w celu przeprowadzenia konsultacji społecznych </w:t>
      </w:r>
      <w:r w:rsidRPr="00041B90">
        <w:rPr>
          <w:rFonts w:ascii="Calibri" w:eastAsia="Arial Unicode MS" w:hAnsi="Calibri" w:cs="Calibri"/>
          <w:bCs/>
          <w:spacing w:val="6"/>
          <w:kern w:val="0"/>
          <w:lang w:eastAsia="pl-PL"/>
          <w14:ligatures w14:val="none"/>
        </w:rPr>
        <w:t>nadania Medalu „Zasłużony dla Golubia-Dobrzynia” w roku 2026.</w:t>
      </w:r>
    </w:p>
    <w:p w14:paraId="588DB7E3" w14:textId="77777777" w:rsidR="00041B90" w:rsidRPr="00041B90" w:rsidRDefault="00041B90" w:rsidP="00041B90">
      <w:pPr>
        <w:numPr>
          <w:ilvl w:val="0"/>
          <w:numId w:val="2"/>
        </w:numPr>
        <w:suppressAutoHyphens/>
        <w:autoSpaceDN w:val="0"/>
        <w:spacing w:after="0" w:line="256" w:lineRule="auto"/>
        <w:contextualSpacing/>
        <w:jc w:val="both"/>
        <w:rPr>
          <w:rFonts w:ascii="Calibri" w:eastAsia="Arial Unicode MS" w:hAnsi="Calibri" w:cs="Calibri"/>
          <w:spacing w:val="6"/>
          <w:kern w:val="0"/>
          <w:lang w:eastAsia="pl-PL"/>
        </w:rPr>
      </w:pPr>
      <w:r w:rsidRPr="00041B90">
        <w:rPr>
          <w:rFonts w:ascii="Calibri" w:eastAsia="Arial Unicode MS" w:hAnsi="Calibri" w:cs="Calibri"/>
          <w:spacing w:val="6"/>
          <w:kern w:val="0"/>
          <w:lang w:eastAsia="pl-PL"/>
        </w:rPr>
        <w:t xml:space="preserve">ODBIORCY DANYCH: Odbiorcą Pani/Pana danych osobowych są strony i uczestnicy postępowań w sprawach konsultacji społecznych </w:t>
      </w:r>
      <w:r w:rsidRPr="00041B90">
        <w:rPr>
          <w:rFonts w:ascii="Calibri" w:eastAsia="Arial Unicode MS" w:hAnsi="Calibri" w:cs="Calibri"/>
          <w:bCs/>
          <w:spacing w:val="6"/>
          <w:kern w:val="0"/>
          <w:lang w:eastAsia="pl-PL"/>
        </w:rPr>
        <w:t>nadania Medalu „Zasłużony dla Golubia-Dobrzynia” w roku 2026</w:t>
      </w:r>
      <w:r w:rsidRPr="00041B90">
        <w:rPr>
          <w:rFonts w:ascii="Calibri" w:eastAsia="Arial Unicode MS" w:hAnsi="Calibri" w:cs="Calibri"/>
          <w:spacing w:val="6"/>
          <w:kern w:val="0"/>
          <w:lang w:eastAsia="pl-PL"/>
        </w:rPr>
        <w:t>, podmioty uprawnione do obsługi doręczeń, podmioty</w:t>
      </w:r>
      <w:r w:rsidRPr="00041B90">
        <w:rPr>
          <w:rFonts w:ascii="Calibri" w:eastAsia="Arial Unicode MS" w:hAnsi="Calibri" w:cs="Calibri"/>
          <w:spacing w:val="6"/>
          <w:kern w:val="0"/>
          <w:lang w:eastAsia="pl-PL"/>
        </w:rPr>
        <w:br/>
        <w:t>z którymi Administrator zawarł umowę świadczenia usług serwisowych</w:t>
      </w:r>
      <w:r w:rsidRPr="00041B90">
        <w:rPr>
          <w:rFonts w:ascii="Calibri" w:eastAsia="Arial Unicode MS" w:hAnsi="Calibri" w:cs="Calibri"/>
          <w:spacing w:val="6"/>
          <w:kern w:val="0"/>
          <w:lang w:eastAsia="pl-PL"/>
        </w:rPr>
        <w:br/>
        <w:t>dla użytkowanych w Urzędzie systemów informatycznych, organy uprawnione</w:t>
      </w:r>
      <w:r w:rsidRPr="00041B90">
        <w:rPr>
          <w:rFonts w:ascii="Calibri" w:eastAsia="Arial Unicode MS" w:hAnsi="Calibri" w:cs="Calibri"/>
          <w:spacing w:val="6"/>
          <w:kern w:val="0"/>
          <w:lang w:eastAsia="pl-PL"/>
        </w:rPr>
        <w:br/>
        <w:t>do przeprowadzenia kontroli, inne podmioty upoważnione, którym dane osobowe mogą być ujawnione na podstawie przepisów powszechnie obowiązującego prawa.</w:t>
      </w:r>
    </w:p>
    <w:p w14:paraId="4FD45C9A" w14:textId="77777777" w:rsidR="00041B90" w:rsidRPr="00041B90" w:rsidRDefault="00041B90" w:rsidP="00041B90">
      <w:pPr>
        <w:numPr>
          <w:ilvl w:val="0"/>
          <w:numId w:val="2"/>
        </w:numPr>
        <w:suppressAutoHyphens/>
        <w:autoSpaceDN w:val="0"/>
        <w:spacing w:after="0" w:line="256" w:lineRule="auto"/>
        <w:contextualSpacing/>
        <w:jc w:val="both"/>
        <w:rPr>
          <w:rFonts w:ascii="Calibri" w:eastAsia="Arial Unicode MS" w:hAnsi="Calibri" w:cs="Calibri"/>
          <w:spacing w:val="6"/>
          <w:kern w:val="0"/>
          <w:lang w:eastAsia="pl-PL"/>
        </w:rPr>
      </w:pPr>
      <w:r w:rsidRPr="00041B90">
        <w:rPr>
          <w:rFonts w:ascii="Calibri" w:eastAsia="Arial Unicode MS" w:hAnsi="Calibri" w:cs="Calibri"/>
          <w:spacing w:val="6"/>
          <w:kern w:val="0"/>
          <w:lang w:eastAsia="pl-PL"/>
        </w:rPr>
        <w:t xml:space="preserve">OKRES PRZECHOWYWANIA DANYCH: Pani/Pana dane osobowe będą przechowywane przez okres określony w Rozporządzeniu Prezesa Rady Ministrów z dnia 18 stycznia 2011 r. w sprawie instrukcji kancelaryjnej, jednolitych rzeczowych wykazów akt oraz instrukcji w sprawie organizacji i zakresu działania archiwów zakładowych oraz innych przepisów prawa oraz wewnętrznych regulaminów. </w:t>
      </w:r>
    </w:p>
    <w:p w14:paraId="20F15152" w14:textId="77777777" w:rsidR="00041B90" w:rsidRPr="00041B90" w:rsidRDefault="00041B90" w:rsidP="00041B90">
      <w:pPr>
        <w:numPr>
          <w:ilvl w:val="0"/>
          <w:numId w:val="2"/>
        </w:numPr>
        <w:suppressAutoHyphens/>
        <w:autoSpaceDN w:val="0"/>
        <w:spacing w:after="0" w:line="256" w:lineRule="auto"/>
        <w:contextualSpacing/>
        <w:jc w:val="both"/>
        <w:rPr>
          <w:rFonts w:ascii="Calibri" w:eastAsia="Arial Unicode MS" w:hAnsi="Calibri" w:cs="Calibri"/>
          <w:spacing w:val="6"/>
          <w:kern w:val="0"/>
          <w:lang w:eastAsia="pl-PL"/>
        </w:rPr>
      </w:pPr>
      <w:r w:rsidRPr="00041B90">
        <w:rPr>
          <w:rFonts w:ascii="Calibri" w:eastAsia="Arial Unicode MS" w:hAnsi="Calibri" w:cs="Calibri"/>
          <w:spacing w:val="6"/>
          <w:kern w:val="0"/>
          <w:lang w:eastAsia="pl-PL"/>
        </w:rPr>
        <w:lastRenderedPageBreak/>
        <w:t>PRAWA PODMIOTÓW DANYCH: Posiada Pan/Pani prawo dostępu do treści danych oraz prawo ich sprostowania, usunięcia (jeśli zachodzi jedna z okoliczności wskazanych w art. 17 ust. 1 RODO i jeżeli przetwarzanie danych osobowych nie jest niezbędne</w:t>
      </w:r>
      <w:r w:rsidRPr="00041B90">
        <w:rPr>
          <w:rFonts w:ascii="Calibri" w:eastAsia="Arial Unicode MS" w:hAnsi="Calibri" w:cs="Calibri"/>
          <w:spacing w:val="6"/>
          <w:kern w:val="0"/>
          <w:lang w:eastAsia="pl-PL"/>
        </w:rPr>
        <w:br/>
        <w:t>w zakresie wskazanym w art. 17 ust. 3 RODO), ograniczenia przetwarzania</w:t>
      </w:r>
      <w:r w:rsidRPr="00041B90">
        <w:rPr>
          <w:rFonts w:ascii="Calibri" w:eastAsia="Arial Unicode MS" w:hAnsi="Calibri" w:cs="Calibri"/>
          <w:spacing w:val="6"/>
          <w:kern w:val="0"/>
          <w:lang w:eastAsia="pl-PL"/>
        </w:rPr>
        <w:br/>
        <w:t>(w przypadkach wskazanych w art. 18 ust. 1 RODO),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formy.</w:t>
      </w:r>
    </w:p>
    <w:p w14:paraId="64C9744E" w14:textId="77777777" w:rsidR="00041B90" w:rsidRPr="00041B90" w:rsidRDefault="00041B90" w:rsidP="00041B90">
      <w:pPr>
        <w:numPr>
          <w:ilvl w:val="0"/>
          <w:numId w:val="2"/>
        </w:numPr>
        <w:suppressAutoHyphens/>
        <w:autoSpaceDN w:val="0"/>
        <w:spacing w:after="0" w:line="256" w:lineRule="auto"/>
        <w:contextualSpacing/>
        <w:jc w:val="both"/>
        <w:rPr>
          <w:rFonts w:ascii="Calibri" w:eastAsia="Arial Unicode MS" w:hAnsi="Calibri" w:cs="Calibri"/>
          <w:spacing w:val="6"/>
          <w:kern w:val="0"/>
          <w:lang w:eastAsia="pl-PL"/>
        </w:rPr>
      </w:pPr>
      <w:r w:rsidRPr="00041B90">
        <w:rPr>
          <w:rFonts w:ascii="Calibri" w:eastAsia="Arial Unicode MS" w:hAnsi="Calibri" w:cs="Calibri"/>
          <w:spacing w:val="6"/>
          <w:kern w:val="0"/>
          <w:lang w:eastAsia="pl-PL"/>
        </w:rPr>
        <w:t>PRAWO WNIESIENIA SKARGI DO ORGANU NADZORCZEGO: Przysługuje Panu/Pani prawo wniesienia skargi do organu nadzorczego zajmującego się ochroną danych osobowych: Prezesa Urzędu Ochrony Danych Osobowych (PUODO), ul. Stawki 2, 00-193 Warszawa, telefon: 22 531 03 00.</w:t>
      </w:r>
    </w:p>
    <w:p w14:paraId="1F7FB30C" w14:textId="77777777" w:rsidR="00041B90" w:rsidRPr="00041B90" w:rsidRDefault="00041B90" w:rsidP="00041B90">
      <w:pPr>
        <w:numPr>
          <w:ilvl w:val="0"/>
          <w:numId w:val="2"/>
        </w:numPr>
        <w:suppressAutoHyphens/>
        <w:autoSpaceDN w:val="0"/>
        <w:spacing w:after="0" w:line="256" w:lineRule="auto"/>
        <w:contextualSpacing/>
        <w:jc w:val="both"/>
        <w:rPr>
          <w:rFonts w:ascii="Calibri" w:eastAsia="Arial Unicode MS" w:hAnsi="Calibri" w:cs="Calibri"/>
          <w:spacing w:val="6"/>
          <w:kern w:val="0"/>
          <w:lang w:eastAsia="pl-PL"/>
        </w:rPr>
      </w:pPr>
      <w:r w:rsidRPr="00041B90">
        <w:rPr>
          <w:rFonts w:ascii="Calibri" w:eastAsia="Arial Unicode MS" w:hAnsi="Calibri" w:cs="Calibri"/>
          <w:spacing w:val="6"/>
          <w:kern w:val="0"/>
          <w:lang w:eastAsia="pl-PL"/>
        </w:rPr>
        <w:t>INFORMACJA O DOWOLNOŚCI LUB OBOWIĄZKU PODANIA DANYCH: Podanie danych osobowych jest wymogiem ustawodawczym.</w:t>
      </w:r>
    </w:p>
    <w:p w14:paraId="01049D9E" w14:textId="77777777" w:rsidR="00041B90" w:rsidRPr="00041B90" w:rsidRDefault="00041B90" w:rsidP="00041B90">
      <w:pPr>
        <w:numPr>
          <w:ilvl w:val="0"/>
          <w:numId w:val="2"/>
        </w:numPr>
        <w:suppressAutoHyphens/>
        <w:autoSpaceDN w:val="0"/>
        <w:spacing w:after="0" w:line="256" w:lineRule="auto"/>
        <w:contextualSpacing/>
        <w:jc w:val="both"/>
        <w:rPr>
          <w:rFonts w:ascii="Calibri" w:eastAsia="Arial Unicode MS" w:hAnsi="Calibri" w:cs="Calibri"/>
          <w:spacing w:val="6"/>
          <w:kern w:val="0"/>
          <w:lang w:eastAsia="pl-PL"/>
        </w:rPr>
      </w:pPr>
      <w:r w:rsidRPr="00041B90">
        <w:rPr>
          <w:rFonts w:ascii="Calibri" w:eastAsia="Arial Unicode MS" w:hAnsi="Calibri" w:cs="Calibri"/>
          <w:spacing w:val="6"/>
          <w:kern w:val="0"/>
          <w:lang w:eastAsia="pl-PL"/>
        </w:rPr>
        <w:t>PRZEKAZANIE DANYCH OSOBOWYCH DO PAŃSTWA TRZECIEGO LUB ORGANIZACJI MIĘDZYNARODOWEJ: Dane osobowe nie będą przekazywane</w:t>
      </w:r>
      <w:r w:rsidRPr="00041B90">
        <w:rPr>
          <w:rFonts w:ascii="Calibri" w:eastAsia="Arial Unicode MS" w:hAnsi="Calibri" w:cs="Calibri"/>
          <w:spacing w:val="6"/>
          <w:kern w:val="0"/>
          <w:lang w:eastAsia="pl-PL"/>
        </w:rPr>
        <w:br/>
        <w:t>do państw znajdujących się poza Unią Europejską i Europejskim Obszarem Gospodarczym lub do organizacji międzynarodowej.</w:t>
      </w:r>
    </w:p>
    <w:p w14:paraId="291F6A1A" w14:textId="77777777" w:rsidR="00041B90" w:rsidRPr="00041B90" w:rsidRDefault="00041B90" w:rsidP="00041B90">
      <w:pPr>
        <w:numPr>
          <w:ilvl w:val="0"/>
          <w:numId w:val="2"/>
        </w:numPr>
        <w:suppressAutoHyphens/>
        <w:autoSpaceDN w:val="0"/>
        <w:spacing w:after="0" w:line="256" w:lineRule="auto"/>
        <w:contextualSpacing/>
        <w:jc w:val="both"/>
        <w:rPr>
          <w:rFonts w:ascii="Times New Roman" w:eastAsia="Arial Unicode MS" w:hAnsi="Times New Roman" w:cs="Times New Roman"/>
          <w:spacing w:val="6"/>
          <w:kern w:val="0"/>
          <w:lang w:eastAsia="pl-PL"/>
        </w:rPr>
      </w:pPr>
      <w:r w:rsidRPr="00041B90">
        <w:rPr>
          <w:rFonts w:ascii="Calibri" w:eastAsia="Arial Unicode MS" w:hAnsi="Calibri" w:cs="Calibri"/>
          <w:spacing w:val="6"/>
          <w:kern w:val="0"/>
          <w:lang w:eastAsia="pl-PL"/>
        </w:rPr>
        <w:t>INFORMACJE O ZAUTOMATYZOWANYM PODEJMOWANIU DECYZJI, W TYM</w:t>
      </w:r>
      <w:r w:rsidRPr="00041B90">
        <w:rPr>
          <w:rFonts w:ascii="Calibri" w:eastAsia="Arial Unicode MS" w:hAnsi="Calibri" w:cs="Calibri"/>
          <w:spacing w:val="6"/>
          <w:kern w:val="0"/>
          <w:lang w:eastAsia="pl-PL"/>
        </w:rPr>
        <w:br/>
        <w:t>O PROFILOWANIU: W trakcie przetwarzania danych osobowych nie będzie dochodziło do zautomatyzowanego podejmowania decyzji w indywidualnych sprawach ani</w:t>
      </w:r>
      <w:r w:rsidRPr="00041B90">
        <w:rPr>
          <w:rFonts w:ascii="Calibri" w:eastAsia="Arial Unicode MS" w:hAnsi="Calibri" w:cs="Calibri"/>
          <w:spacing w:val="6"/>
          <w:kern w:val="0"/>
          <w:lang w:eastAsia="pl-PL"/>
        </w:rPr>
        <w:br/>
      </w:r>
      <w:r w:rsidRPr="00041B90">
        <w:rPr>
          <w:rFonts w:ascii="Times New Roman" w:eastAsia="Arial Unicode MS" w:hAnsi="Times New Roman" w:cs="Times New Roman"/>
          <w:spacing w:val="6"/>
          <w:kern w:val="0"/>
          <w:lang w:eastAsia="pl-PL"/>
        </w:rPr>
        <w:t>do profilowania osób, których dane są przetwarzane.</w:t>
      </w:r>
    </w:p>
    <w:p w14:paraId="1D89C97E" w14:textId="77777777" w:rsidR="0009281E" w:rsidRDefault="0009281E"/>
    <w:sectPr w:rsidR="00092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2F04" w14:textId="77777777" w:rsidR="006E1CDD" w:rsidRDefault="006E1CDD" w:rsidP="00041B90">
      <w:pPr>
        <w:spacing w:after="0" w:line="240" w:lineRule="auto"/>
      </w:pPr>
      <w:r>
        <w:separator/>
      </w:r>
    </w:p>
  </w:endnote>
  <w:endnote w:type="continuationSeparator" w:id="0">
    <w:p w14:paraId="360387FC" w14:textId="77777777" w:rsidR="006E1CDD" w:rsidRDefault="006E1CDD" w:rsidP="0004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063D" w14:textId="77777777" w:rsidR="00041B90" w:rsidRDefault="00041B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E9CC" w14:textId="77777777" w:rsidR="00041B90" w:rsidRDefault="00041B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103C" w14:textId="77777777" w:rsidR="00041B90" w:rsidRDefault="00041B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9B0A" w14:textId="77777777" w:rsidR="006E1CDD" w:rsidRDefault="006E1CDD" w:rsidP="00041B90">
      <w:pPr>
        <w:spacing w:after="0" w:line="240" w:lineRule="auto"/>
      </w:pPr>
      <w:r>
        <w:separator/>
      </w:r>
    </w:p>
  </w:footnote>
  <w:footnote w:type="continuationSeparator" w:id="0">
    <w:p w14:paraId="53A476CD" w14:textId="77777777" w:rsidR="006E1CDD" w:rsidRDefault="006E1CDD" w:rsidP="00041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4B56" w14:textId="77777777" w:rsidR="00041B90" w:rsidRDefault="00041B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7B12" w14:textId="30330C1D" w:rsidR="00041B90" w:rsidRPr="00041B90" w:rsidRDefault="00041B90" w:rsidP="00041B90">
    <w:pPr>
      <w:pStyle w:val="Nagwek"/>
      <w:jc w:val="right"/>
      <w:rPr>
        <w:rFonts w:ascii="Calibri" w:eastAsia="Times New Roman" w:hAnsi="Calibri" w:cs="Calibri"/>
        <w:kern w:val="0"/>
        <w:sz w:val="24"/>
        <w:szCs w:val="24"/>
        <w:lang w:eastAsia="pl-PL"/>
        <w14:ligatures w14:val="none"/>
      </w:rPr>
    </w:pPr>
    <w:r w:rsidRPr="00041B90">
      <w:rPr>
        <w:rFonts w:ascii="Calibri" w:eastAsia="Times New Roman" w:hAnsi="Calibri" w:cs="Calibri"/>
        <w:kern w:val="0"/>
        <w:sz w:val="24"/>
        <w:szCs w:val="24"/>
        <w:lang w:eastAsia="pl-PL"/>
        <w14:ligatures w14:val="none"/>
      </w:rPr>
      <w:t>Załącznik nr 2 do Zarządzenia</w:t>
    </w:r>
  </w:p>
  <w:p w14:paraId="533661D1" w14:textId="77777777" w:rsidR="00041B90" w:rsidRPr="00041B90" w:rsidRDefault="00041B90" w:rsidP="00041B90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Calibri"/>
        <w:kern w:val="0"/>
        <w:sz w:val="24"/>
        <w:szCs w:val="24"/>
        <w:lang w:eastAsia="pl-PL"/>
        <w14:ligatures w14:val="none"/>
      </w:rPr>
    </w:pPr>
    <w:r w:rsidRPr="00041B90">
      <w:rPr>
        <w:rFonts w:ascii="Calibri" w:eastAsia="Times New Roman" w:hAnsi="Calibri" w:cs="Calibri"/>
        <w:kern w:val="0"/>
        <w:sz w:val="24"/>
        <w:szCs w:val="24"/>
        <w:lang w:eastAsia="pl-PL"/>
        <w14:ligatures w14:val="none"/>
      </w:rPr>
      <w:tab/>
    </w:r>
    <w:r w:rsidRPr="00041B90">
      <w:rPr>
        <w:rFonts w:ascii="Calibri" w:eastAsia="Times New Roman" w:hAnsi="Calibri" w:cs="Calibri"/>
        <w:kern w:val="0"/>
        <w:sz w:val="24"/>
        <w:szCs w:val="24"/>
        <w:lang w:eastAsia="pl-PL"/>
        <w14:ligatures w14:val="none"/>
      </w:rPr>
      <w:tab/>
      <w:t>nr 35/2026 Burmistrza Miasta Golubia-</w:t>
    </w:r>
  </w:p>
  <w:p w14:paraId="68536790" w14:textId="77777777" w:rsidR="00041B90" w:rsidRPr="00041B90" w:rsidRDefault="00041B90" w:rsidP="00041B90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Calibri"/>
        <w:kern w:val="0"/>
        <w:sz w:val="24"/>
        <w:szCs w:val="24"/>
        <w:lang w:eastAsia="pl-PL"/>
        <w14:ligatures w14:val="none"/>
      </w:rPr>
    </w:pPr>
    <w:r w:rsidRPr="00041B90">
      <w:rPr>
        <w:rFonts w:ascii="Calibri" w:eastAsia="Times New Roman" w:hAnsi="Calibri" w:cs="Calibri"/>
        <w:kern w:val="0"/>
        <w:sz w:val="24"/>
        <w:szCs w:val="24"/>
        <w:lang w:eastAsia="pl-PL"/>
        <w14:ligatures w14:val="none"/>
      </w:rPr>
      <w:t>Dobrzynia z dnia 16 kwietnia 2026 r.</w:t>
    </w:r>
  </w:p>
  <w:p w14:paraId="576EAC21" w14:textId="60582291" w:rsidR="00041B90" w:rsidRDefault="00041B90">
    <w:pPr>
      <w:pStyle w:val="Nagwek"/>
    </w:pPr>
  </w:p>
  <w:p w14:paraId="0B405DF2" w14:textId="77777777" w:rsidR="00041B90" w:rsidRDefault="00041B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99DD" w14:textId="77777777" w:rsidR="00041B90" w:rsidRDefault="00041B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20AB"/>
    <w:multiLevelType w:val="hybridMultilevel"/>
    <w:tmpl w:val="7772B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2E2118A">
      <w:start w:val="1"/>
      <w:numFmt w:val="lowerLetter"/>
      <w:lvlText w:val="%2)"/>
      <w:lvlJc w:val="left"/>
      <w:pPr>
        <w:ind w:left="1095" w:hanging="375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1F634E"/>
    <w:multiLevelType w:val="hybridMultilevel"/>
    <w:tmpl w:val="0778F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7788578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8857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799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90"/>
    <w:rsid w:val="00041B90"/>
    <w:rsid w:val="0009281E"/>
    <w:rsid w:val="0016755C"/>
    <w:rsid w:val="004E3C4E"/>
    <w:rsid w:val="006E1CDD"/>
    <w:rsid w:val="00895E4F"/>
    <w:rsid w:val="009F29C7"/>
    <w:rsid w:val="00B31192"/>
    <w:rsid w:val="00E1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81D3F1"/>
  <w15:chartTrackingRefBased/>
  <w15:docId w15:val="{5F41C67E-A3AB-423C-9ABB-3BD1FF3A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1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B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B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B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B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B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B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B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B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B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B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B9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41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B90"/>
  </w:style>
  <w:style w:type="paragraph" w:styleId="Stopka">
    <w:name w:val="footer"/>
    <w:basedOn w:val="Normalny"/>
    <w:link w:val="StopkaZnak"/>
    <w:uiPriority w:val="99"/>
    <w:unhideWhenUsed/>
    <w:rsid w:val="00041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m@golub-dobrzy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4275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Jachowska</dc:creator>
  <cp:keywords/>
  <dc:description/>
  <cp:lastModifiedBy>Daria Jachowska</cp:lastModifiedBy>
  <cp:revision>1</cp:revision>
  <dcterms:created xsi:type="dcterms:W3CDTF">2026-04-17T08:13:00Z</dcterms:created>
  <dcterms:modified xsi:type="dcterms:W3CDTF">2026-04-17T08:14:00Z</dcterms:modified>
</cp:coreProperties>
</file>